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167C" w14:textId="08DEE63A" w:rsidR="007264A4" w:rsidRPr="005039FB" w:rsidRDefault="00D628DE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cs="Arial"/>
          <w:b/>
          <w:sz w:val="24"/>
          <w:szCs w:val="24"/>
        </w:rPr>
      </w:pPr>
      <w:r w:rsidRPr="005039FB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BDAD3" wp14:editId="60318EF1">
                <wp:simplePos x="0" y="0"/>
                <wp:positionH relativeFrom="margin">
                  <wp:posOffset>4267200</wp:posOffset>
                </wp:positionH>
                <wp:positionV relativeFrom="page">
                  <wp:posOffset>866775</wp:posOffset>
                </wp:positionV>
                <wp:extent cx="1381125" cy="1304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4318" w14:textId="2A63D652" w:rsidR="00E334C5" w:rsidRDefault="0047248D" w:rsidP="00E334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1E0BA" wp14:editId="0D0EF02E">
                                  <wp:extent cx="1189355" cy="95123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PD 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9355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BD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68.25pt;width:108.7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" filled="f" stroked="f">
                <v:textbox>
                  <w:txbxContent>
                    <w:p w14:paraId="2AED4318" w14:textId="2A63D652" w:rsidR="00E334C5" w:rsidRDefault="0047248D" w:rsidP="00E334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1E0BA" wp14:editId="0D0EF02E">
                            <wp:extent cx="1189355" cy="95123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PD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9355" cy="951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A7B6D1" w14:textId="751A6290" w:rsidR="008341B4" w:rsidRDefault="007264A4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cs="Arial"/>
          <w:sz w:val="24"/>
          <w:szCs w:val="24"/>
          <w:u w:val="single"/>
        </w:rPr>
      </w:pPr>
      <w:r w:rsidRPr="005039FB">
        <w:rPr>
          <w:rFonts w:cs="Arial"/>
          <w:b/>
          <w:sz w:val="24"/>
          <w:szCs w:val="24"/>
        </w:rPr>
        <w:t>JOB TITLE</w:t>
      </w:r>
      <w:r w:rsidRPr="005039FB">
        <w:rPr>
          <w:rFonts w:cs="Arial"/>
          <w:b/>
          <w:sz w:val="24"/>
          <w:szCs w:val="24"/>
        </w:rPr>
        <w:tab/>
      </w:r>
      <w:r w:rsidRPr="005039FB">
        <w:rPr>
          <w:rFonts w:cs="Arial"/>
          <w:b/>
          <w:sz w:val="24"/>
          <w:szCs w:val="24"/>
        </w:rPr>
        <w:tab/>
      </w:r>
      <w:r w:rsidR="00BB51B3">
        <w:rPr>
          <w:rFonts w:cs="Arial"/>
          <w:bCs/>
          <w:sz w:val="24"/>
          <w:szCs w:val="24"/>
          <w:u w:val="single"/>
        </w:rPr>
        <w:t xml:space="preserve">Parks &amp; Facility </w:t>
      </w:r>
      <w:r w:rsidR="00F76CB6">
        <w:rPr>
          <w:rFonts w:cs="Arial"/>
          <w:sz w:val="24"/>
          <w:szCs w:val="24"/>
          <w:u w:val="single"/>
        </w:rPr>
        <w:t>Maintenance Worker</w:t>
      </w:r>
      <w:r w:rsidR="001E72BA">
        <w:rPr>
          <w:rFonts w:cs="Arial"/>
          <w:sz w:val="24"/>
          <w:szCs w:val="24"/>
          <w:u w:val="single"/>
        </w:rPr>
        <w:t xml:space="preserve"> II</w:t>
      </w:r>
      <w:r w:rsidR="00F76CB6">
        <w:rPr>
          <w:rFonts w:cs="Arial"/>
          <w:sz w:val="24"/>
          <w:szCs w:val="24"/>
          <w:u w:val="single"/>
        </w:rPr>
        <w:tab/>
      </w:r>
    </w:p>
    <w:p w14:paraId="2A59805E" w14:textId="704EC35C" w:rsidR="007264A4" w:rsidRPr="005039FB" w:rsidRDefault="008341B4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0"/>
          <w:szCs w:val="20"/>
        </w:rPr>
        <w:t>(</w:t>
      </w:r>
      <w:r w:rsidR="00D35113">
        <w:rPr>
          <w:rFonts w:cs="Arial"/>
          <w:sz w:val="20"/>
          <w:szCs w:val="20"/>
        </w:rPr>
        <w:t>Sports Fields</w:t>
      </w:r>
      <w:r w:rsidR="007A0AB1">
        <w:rPr>
          <w:rFonts w:cs="Arial"/>
          <w:sz w:val="20"/>
          <w:szCs w:val="20"/>
        </w:rPr>
        <w:t>/ Park</w:t>
      </w:r>
      <w:r w:rsidR="001B2E5B">
        <w:rPr>
          <w:rFonts w:cs="Arial"/>
          <w:sz w:val="20"/>
          <w:szCs w:val="20"/>
        </w:rPr>
        <w:t xml:space="preserve"> Operations</w:t>
      </w:r>
      <w:r w:rsidR="00E6623B">
        <w:rPr>
          <w:rFonts w:cs="Arial"/>
          <w:sz w:val="20"/>
          <w:szCs w:val="20"/>
        </w:rPr>
        <w:t>/ All Seasons Arena</w:t>
      </w:r>
      <w:r>
        <w:rPr>
          <w:rFonts w:cs="Arial"/>
          <w:sz w:val="20"/>
          <w:szCs w:val="20"/>
        </w:rPr>
        <w:t>)</w:t>
      </w:r>
      <w:r>
        <w:rPr>
          <w:rFonts w:cs="Arial"/>
          <w:b/>
          <w:sz w:val="24"/>
          <w:szCs w:val="24"/>
        </w:rPr>
        <w:tab/>
      </w:r>
      <w:r w:rsidR="007264A4" w:rsidRPr="005039FB">
        <w:rPr>
          <w:rFonts w:cs="Arial"/>
          <w:b/>
          <w:sz w:val="24"/>
          <w:szCs w:val="24"/>
        </w:rPr>
        <w:tab/>
      </w:r>
      <w:r w:rsidR="007264A4" w:rsidRPr="005039FB">
        <w:rPr>
          <w:rFonts w:cs="Arial"/>
          <w:b/>
          <w:sz w:val="24"/>
          <w:szCs w:val="24"/>
        </w:rPr>
        <w:tab/>
      </w:r>
      <w:r w:rsidR="007264A4" w:rsidRPr="005039FB">
        <w:rPr>
          <w:rFonts w:cs="Arial"/>
          <w:b/>
          <w:sz w:val="24"/>
          <w:szCs w:val="24"/>
        </w:rPr>
        <w:tab/>
      </w:r>
    </w:p>
    <w:p w14:paraId="469E7083" w14:textId="6751753A" w:rsidR="007264A4" w:rsidRPr="005039FB" w:rsidRDefault="007264A4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cs="Arial"/>
          <w:b/>
          <w:sz w:val="24"/>
          <w:szCs w:val="24"/>
        </w:rPr>
      </w:pPr>
    </w:p>
    <w:p w14:paraId="474F2DAD" w14:textId="14CE0FCD" w:rsidR="007264A4" w:rsidRPr="005039FB" w:rsidRDefault="007264A4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rPr>
          <w:rFonts w:cs="Arial"/>
          <w:sz w:val="24"/>
          <w:szCs w:val="24"/>
        </w:rPr>
      </w:pPr>
      <w:r w:rsidRPr="005039FB">
        <w:rPr>
          <w:rFonts w:cs="Arial"/>
          <w:b/>
          <w:sz w:val="24"/>
          <w:szCs w:val="24"/>
        </w:rPr>
        <w:t>DEPARTMENT</w:t>
      </w:r>
      <w:r w:rsidRPr="005039FB">
        <w:rPr>
          <w:rFonts w:cs="Arial"/>
          <w:b/>
          <w:sz w:val="24"/>
          <w:szCs w:val="24"/>
        </w:rPr>
        <w:tab/>
        <w:t xml:space="preserve">   </w:t>
      </w:r>
      <w:r w:rsidR="00F76CB6">
        <w:rPr>
          <w:rFonts w:cs="Arial"/>
          <w:sz w:val="24"/>
          <w:szCs w:val="24"/>
          <w:u w:val="single"/>
        </w:rPr>
        <w:t xml:space="preserve">Park </w:t>
      </w:r>
      <w:r w:rsidR="00C83685">
        <w:rPr>
          <w:rFonts w:cs="Arial"/>
          <w:sz w:val="24"/>
          <w:szCs w:val="24"/>
          <w:u w:val="single"/>
        </w:rPr>
        <w:t>Operations</w:t>
      </w:r>
      <w:r w:rsidR="00F76CB6">
        <w:rPr>
          <w:rFonts w:cs="Arial"/>
          <w:sz w:val="24"/>
          <w:szCs w:val="24"/>
          <w:u w:val="single"/>
        </w:rPr>
        <w:t xml:space="preserve"> and </w:t>
      </w:r>
      <w:r w:rsidR="00F55FA4">
        <w:rPr>
          <w:rFonts w:cs="Arial"/>
          <w:sz w:val="24"/>
          <w:szCs w:val="24"/>
          <w:u w:val="single"/>
        </w:rPr>
        <w:t>Facilities</w:t>
      </w:r>
      <w:r w:rsidRPr="005039FB">
        <w:rPr>
          <w:rFonts w:cs="Arial"/>
          <w:sz w:val="24"/>
          <w:szCs w:val="24"/>
          <w:u w:val="single"/>
        </w:rPr>
        <w:tab/>
      </w:r>
      <w:r w:rsidRPr="005039FB">
        <w:rPr>
          <w:rFonts w:cs="Arial"/>
          <w:b/>
          <w:sz w:val="24"/>
          <w:szCs w:val="24"/>
        </w:rPr>
        <w:tab/>
      </w:r>
      <w:r w:rsidRPr="005039FB">
        <w:rPr>
          <w:rFonts w:cs="Arial"/>
          <w:b/>
          <w:sz w:val="24"/>
          <w:szCs w:val="24"/>
        </w:rPr>
        <w:tab/>
      </w:r>
      <w:r w:rsidRPr="005039FB">
        <w:rPr>
          <w:rFonts w:cs="Arial"/>
          <w:b/>
          <w:sz w:val="24"/>
          <w:szCs w:val="24"/>
        </w:rPr>
        <w:tab/>
      </w:r>
      <w:r w:rsidRPr="005039FB">
        <w:rPr>
          <w:rFonts w:cs="Arial"/>
          <w:b/>
          <w:sz w:val="24"/>
          <w:szCs w:val="24"/>
        </w:rPr>
        <w:tab/>
      </w:r>
    </w:p>
    <w:p w14:paraId="439828C1" w14:textId="1F33BED6" w:rsidR="007264A4" w:rsidRPr="005039FB" w:rsidRDefault="00F76CB6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3F6044F6" w14:textId="3C5D9790" w:rsidR="007264A4" w:rsidRPr="005039FB" w:rsidRDefault="00F76CB6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REPORTS TO</w:t>
      </w:r>
      <w:r>
        <w:rPr>
          <w:rFonts w:cs="Arial"/>
          <w:b/>
          <w:sz w:val="24"/>
          <w:szCs w:val="24"/>
        </w:rPr>
        <w:tab/>
      </w:r>
      <w:r w:rsidR="007A0AB1">
        <w:rPr>
          <w:rFonts w:cs="Arial"/>
          <w:sz w:val="24"/>
          <w:szCs w:val="24"/>
          <w:u w:val="single"/>
        </w:rPr>
        <w:t>Facility Supervisor</w:t>
      </w:r>
      <w:r w:rsidR="006E2175">
        <w:rPr>
          <w:rFonts w:cs="Arial"/>
          <w:sz w:val="24"/>
          <w:szCs w:val="24"/>
          <w:u w:val="single"/>
        </w:rPr>
        <w:t>/ Park Supervisor</w:t>
      </w:r>
      <w:r w:rsidR="007264A4" w:rsidRPr="005039FB">
        <w:rPr>
          <w:rFonts w:cs="Arial"/>
          <w:sz w:val="24"/>
          <w:szCs w:val="24"/>
          <w:u w:val="single"/>
        </w:rPr>
        <w:tab/>
      </w:r>
    </w:p>
    <w:p w14:paraId="3BED0AF0" w14:textId="0FC96252" w:rsidR="00D628DE" w:rsidRPr="005039FB" w:rsidRDefault="00D628DE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</w:p>
    <w:p w14:paraId="3BCDA20E" w14:textId="6DE2A518" w:rsidR="00D628DE" w:rsidRPr="005039FB" w:rsidRDefault="00D628DE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  <w:u w:val="single"/>
        </w:rPr>
      </w:pPr>
      <w:r w:rsidRPr="005039FB">
        <w:rPr>
          <w:rFonts w:cs="Arial"/>
          <w:b/>
          <w:sz w:val="24"/>
          <w:szCs w:val="24"/>
        </w:rPr>
        <w:t>STATUS</w:t>
      </w:r>
      <w:r w:rsidRPr="005039FB">
        <w:rPr>
          <w:rFonts w:cs="Arial"/>
          <w:b/>
          <w:sz w:val="24"/>
          <w:szCs w:val="24"/>
        </w:rPr>
        <w:tab/>
      </w:r>
      <w:r w:rsidRPr="005039FB">
        <w:rPr>
          <w:rFonts w:cs="Arial"/>
          <w:sz w:val="24"/>
          <w:szCs w:val="24"/>
          <w:u w:val="single"/>
        </w:rPr>
        <w:t xml:space="preserve">Full-time, </w:t>
      </w:r>
      <w:r w:rsidR="00F76CB6">
        <w:rPr>
          <w:rFonts w:cs="Arial"/>
          <w:sz w:val="24"/>
          <w:szCs w:val="24"/>
          <w:u w:val="single"/>
        </w:rPr>
        <w:t>Non-</w:t>
      </w:r>
      <w:r w:rsidR="000E6A99">
        <w:rPr>
          <w:rFonts w:cs="Arial"/>
          <w:sz w:val="24"/>
          <w:szCs w:val="24"/>
          <w:u w:val="single"/>
        </w:rPr>
        <w:t>E</w:t>
      </w:r>
      <w:r w:rsidRPr="005039FB">
        <w:rPr>
          <w:rFonts w:cs="Arial"/>
          <w:sz w:val="24"/>
          <w:szCs w:val="24"/>
          <w:u w:val="single"/>
        </w:rPr>
        <w:t>xempt</w:t>
      </w:r>
      <w:r w:rsidRPr="005039FB">
        <w:rPr>
          <w:rFonts w:cs="Arial"/>
          <w:sz w:val="24"/>
          <w:szCs w:val="24"/>
          <w:u w:val="single"/>
        </w:rPr>
        <w:tab/>
      </w:r>
      <w:r w:rsidR="000E6A99">
        <w:rPr>
          <w:rFonts w:cs="Arial"/>
          <w:sz w:val="24"/>
          <w:szCs w:val="24"/>
          <w:u w:val="single"/>
        </w:rPr>
        <w:tab/>
      </w:r>
    </w:p>
    <w:p w14:paraId="6B426AD4" w14:textId="77777777" w:rsidR="007264A4" w:rsidRPr="005039FB" w:rsidRDefault="007264A4" w:rsidP="007264A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2340"/>
        </w:tabs>
        <w:rPr>
          <w:rFonts w:cs="Arial"/>
          <w:sz w:val="24"/>
          <w:szCs w:val="24"/>
        </w:rPr>
      </w:pPr>
      <w:r w:rsidRPr="005039FB">
        <w:rPr>
          <w:rFonts w:cs="Arial"/>
          <w:b/>
          <w:sz w:val="24"/>
          <w:szCs w:val="24"/>
        </w:rPr>
        <w:tab/>
      </w:r>
    </w:p>
    <w:p w14:paraId="3D7D6181" w14:textId="6C9E7EB1" w:rsidR="00E024CA" w:rsidRDefault="004C4F19" w:rsidP="004C4F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Updated: </w:t>
      </w:r>
      <w:r w:rsidR="00F5622C">
        <w:rPr>
          <w:rFonts w:ascii="Arial" w:hAnsi="Arial" w:cs="Arial"/>
          <w:sz w:val="24"/>
          <w:szCs w:val="24"/>
        </w:rPr>
        <w:t>January 2025</w:t>
      </w:r>
    </w:p>
    <w:p w14:paraId="6B7FF19B" w14:textId="77777777" w:rsidR="00D15551" w:rsidRPr="005039FB" w:rsidRDefault="00D15551" w:rsidP="004039BD">
      <w:pPr>
        <w:spacing w:after="0"/>
        <w:rPr>
          <w:rFonts w:ascii="Arial" w:hAnsi="Arial" w:cs="Arial"/>
          <w:sz w:val="24"/>
          <w:szCs w:val="24"/>
        </w:rPr>
      </w:pPr>
    </w:p>
    <w:p w14:paraId="28CAAB1E" w14:textId="77777777" w:rsidR="00D628DE" w:rsidRPr="005039FB" w:rsidRDefault="004956CB" w:rsidP="0003459D">
      <w:pPr>
        <w:spacing w:after="0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JOB SUMMARY</w:t>
      </w:r>
    </w:p>
    <w:p w14:paraId="3D7D6182" w14:textId="40594432" w:rsidR="004956CB" w:rsidRDefault="001714B0" w:rsidP="0088185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position is responsible</w:t>
      </w:r>
      <w:r w:rsidR="004C4F19">
        <w:rPr>
          <w:rFonts w:ascii="Arial" w:hAnsi="Arial" w:cs="Arial"/>
          <w:sz w:val="24"/>
          <w:szCs w:val="24"/>
        </w:rPr>
        <w:t xml:space="preserve"> to actively participate in the overall maintenance of the Mandan S</w:t>
      </w:r>
      <w:r w:rsidR="00721759">
        <w:rPr>
          <w:rFonts w:ascii="Arial" w:hAnsi="Arial" w:cs="Arial"/>
          <w:sz w:val="24"/>
          <w:szCs w:val="24"/>
        </w:rPr>
        <w:t>ports Fields</w:t>
      </w:r>
      <w:r w:rsidR="004C4F19">
        <w:rPr>
          <w:rFonts w:ascii="Arial" w:hAnsi="Arial" w:cs="Arial"/>
          <w:sz w:val="24"/>
          <w:szCs w:val="24"/>
        </w:rPr>
        <w:t xml:space="preserve">, Mandan </w:t>
      </w:r>
      <w:r w:rsidR="00721759">
        <w:rPr>
          <w:rFonts w:ascii="Arial" w:hAnsi="Arial" w:cs="Arial"/>
          <w:sz w:val="24"/>
          <w:szCs w:val="24"/>
        </w:rPr>
        <w:t>Park</w:t>
      </w:r>
      <w:r w:rsidR="001B2E5B">
        <w:rPr>
          <w:rFonts w:ascii="Arial" w:hAnsi="Arial" w:cs="Arial"/>
          <w:sz w:val="24"/>
          <w:szCs w:val="24"/>
        </w:rPr>
        <w:t xml:space="preserve"> Operations and the</w:t>
      </w:r>
      <w:r w:rsidR="004C4F19">
        <w:rPr>
          <w:rFonts w:ascii="Arial" w:hAnsi="Arial" w:cs="Arial"/>
          <w:sz w:val="24"/>
          <w:szCs w:val="24"/>
        </w:rPr>
        <w:t xml:space="preserve"> </w:t>
      </w:r>
      <w:r w:rsidR="002A5591">
        <w:rPr>
          <w:rFonts w:ascii="Arial" w:hAnsi="Arial" w:cs="Arial"/>
          <w:sz w:val="24"/>
          <w:szCs w:val="24"/>
        </w:rPr>
        <w:t>All-Seasons</w:t>
      </w:r>
      <w:r w:rsidR="001B2E5B">
        <w:rPr>
          <w:rFonts w:ascii="Arial" w:hAnsi="Arial" w:cs="Arial"/>
          <w:sz w:val="24"/>
          <w:szCs w:val="24"/>
        </w:rPr>
        <w:t xml:space="preserve"> Arena</w:t>
      </w:r>
    </w:p>
    <w:p w14:paraId="6CF17CD6" w14:textId="77777777" w:rsidR="009E64E4" w:rsidRDefault="009E64E4" w:rsidP="00881855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0A9F936" w14:textId="0238A518" w:rsidR="009E64E4" w:rsidRPr="00790532" w:rsidRDefault="009E64E4" w:rsidP="009E64E4">
      <w:pPr>
        <w:ind w:left="360"/>
        <w:rPr>
          <w:rFonts w:ascii="Arial" w:hAnsi="Arial" w:cs="Arial"/>
          <w:sz w:val="24"/>
          <w:szCs w:val="24"/>
        </w:rPr>
      </w:pPr>
      <w:r w:rsidRPr="00790532">
        <w:rPr>
          <w:rFonts w:ascii="Arial" w:hAnsi="Arial" w:cs="Arial"/>
          <w:sz w:val="24"/>
          <w:szCs w:val="24"/>
        </w:rPr>
        <w:t xml:space="preserve">This position is responsible for the maintenance of </w:t>
      </w:r>
      <w:r w:rsidR="0075051B">
        <w:rPr>
          <w:rFonts w:ascii="Arial" w:hAnsi="Arial" w:cs="Arial"/>
          <w:sz w:val="24"/>
          <w:szCs w:val="24"/>
        </w:rPr>
        <w:t>sports fields, parks, trails</w:t>
      </w:r>
      <w:r>
        <w:rPr>
          <w:rFonts w:ascii="Arial" w:hAnsi="Arial" w:cs="Arial"/>
          <w:sz w:val="24"/>
          <w:szCs w:val="24"/>
        </w:rPr>
        <w:t xml:space="preserve"> and the All-Seasons Arena.</w:t>
      </w:r>
      <w:r w:rsidRPr="00790532">
        <w:rPr>
          <w:rFonts w:ascii="Arial" w:hAnsi="Arial" w:cs="Arial"/>
          <w:sz w:val="24"/>
          <w:szCs w:val="24"/>
        </w:rPr>
        <w:t xml:space="preserve"> A 40-hour work week is expected for this position and may include some weekends, holidays and special events. The position will include periodic </w:t>
      </w:r>
      <w:r w:rsidR="001B0C91" w:rsidRPr="00790532">
        <w:rPr>
          <w:rFonts w:ascii="Arial" w:hAnsi="Arial" w:cs="Arial"/>
          <w:sz w:val="24"/>
          <w:szCs w:val="24"/>
        </w:rPr>
        <w:t>supervision,</w:t>
      </w:r>
      <w:r w:rsidRPr="00790532">
        <w:rPr>
          <w:rFonts w:ascii="Arial" w:hAnsi="Arial" w:cs="Arial"/>
          <w:sz w:val="24"/>
          <w:szCs w:val="24"/>
        </w:rPr>
        <w:t xml:space="preserve"> and facility checks during evenings and weekends, as well. Weekend, holiday and special events will be determined and communicated between the</w:t>
      </w:r>
      <w:r>
        <w:rPr>
          <w:rFonts w:ascii="Arial" w:hAnsi="Arial" w:cs="Arial"/>
          <w:sz w:val="24"/>
          <w:szCs w:val="24"/>
        </w:rPr>
        <w:t xml:space="preserve"> Facility Supervisor and</w:t>
      </w:r>
      <w:r w:rsidRPr="00790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Park </w:t>
      </w:r>
      <w:r w:rsidRPr="00790532">
        <w:rPr>
          <w:rFonts w:ascii="Arial" w:hAnsi="Arial" w:cs="Arial"/>
          <w:sz w:val="24"/>
          <w:szCs w:val="24"/>
        </w:rPr>
        <w:t xml:space="preserve">Operations Manager. This is a non- exempt, hourly position. Hours worked over the 40-hour work week shall be earned as paid overtime at one and one- half (1.5) hours times the base rate, for each hour worked in excess of the </w:t>
      </w:r>
      <w:r w:rsidR="006F33CB" w:rsidRPr="00790532">
        <w:rPr>
          <w:rFonts w:ascii="Arial" w:hAnsi="Arial" w:cs="Arial"/>
          <w:sz w:val="24"/>
          <w:szCs w:val="24"/>
        </w:rPr>
        <w:t>40-hour</w:t>
      </w:r>
      <w:r w:rsidRPr="00790532">
        <w:rPr>
          <w:rFonts w:ascii="Arial" w:hAnsi="Arial" w:cs="Arial"/>
          <w:sz w:val="24"/>
          <w:szCs w:val="24"/>
        </w:rPr>
        <w:t xml:space="preserve"> work week.</w:t>
      </w:r>
    </w:p>
    <w:p w14:paraId="3D7D6183" w14:textId="12A45B6A" w:rsidR="00E024CA" w:rsidRPr="005039FB" w:rsidRDefault="00AC3F37" w:rsidP="0003459D">
      <w:pPr>
        <w:pStyle w:val="Default"/>
        <w:spacing w:line="276" w:lineRule="auto"/>
        <w:rPr>
          <w:rFonts w:ascii="Arial" w:hAnsi="Arial" w:cs="Arial"/>
        </w:rPr>
      </w:pPr>
      <w:r w:rsidRPr="005039FB">
        <w:rPr>
          <w:rFonts w:ascii="Arial" w:hAnsi="Arial" w:cs="Arial"/>
        </w:rPr>
        <w:t>JOB DUTIES/RESPONSIBILITIES</w:t>
      </w:r>
      <w:r>
        <w:rPr>
          <w:rFonts w:ascii="Arial" w:hAnsi="Arial" w:cs="Arial"/>
        </w:rPr>
        <w:t>:</w:t>
      </w:r>
    </w:p>
    <w:p w14:paraId="6EC53AD2" w14:textId="6F332C7D" w:rsidR="003078B0" w:rsidRDefault="008C4AEA" w:rsidP="003078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 Fields</w:t>
      </w:r>
      <w:r w:rsidR="00AC3F37">
        <w:rPr>
          <w:rFonts w:ascii="Arial" w:hAnsi="Arial" w:cs="Arial"/>
          <w:sz w:val="24"/>
          <w:szCs w:val="24"/>
        </w:rPr>
        <w:t xml:space="preserve">/ Park Operations </w:t>
      </w:r>
    </w:p>
    <w:p w14:paraId="17F16982" w14:textId="5EDBE97B" w:rsidR="00F461D0" w:rsidRPr="006258BC" w:rsidRDefault="006258BC" w:rsidP="00AC3F37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461D0" w:rsidRPr="006258BC">
        <w:rPr>
          <w:rFonts w:ascii="Arial" w:hAnsi="Arial" w:cs="Arial"/>
          <w:sz w:val="24"/>
          <w:szCs w:val="24"/>
        </w:rPr>
        <w:t>Assign, train and assist seasonal staff</w:t>
      </w:r>
      <w:r w:rsidR="00F461D0">
        <w:rPr>
          <w:rFonts w:ascii="Arial" w:hAnsi="Arial" w:cs="Arial"/>
          <w:sz w:val="24"/>
          <w:szCs w:val="24"/>
        </w:rPr>
        <w:t>.</w:t>
      </w:r>
    </w:p>
    <w:p w14:paraId="1420A1A9" w14:textId="31325034" w:rsidR="006258BC" w:rsidRPr="006258BC" w:rsidRDefault="00F461D0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</w:t>
      </w:r>
      <w:r w:rsidR="006258BC" w:rsidRPr="006258BC">
        <w:rPr>
          <w:rFonts w:ascii="Arial" w:hAnsi="Arial" w:cs="Arial"/>
          <w:sz w:val="24"/>
          <w:szCs w:val="24"/>
        </w:rPr>
        <w:t xml:space="preserve"> fields</w:t>
      </w:r>
      <w:r w:rsidR="009D642B">
        <w:rPr>
          <w:rFonts w:ascii="Arial" w:hAnsi="Arial" w:cs="Arial"/>
          <w:sz w:val="24"/>
          <w:szCs w:val="24"/>
        </w:rPr>
        <w:t xml:space="preserve"> and/ or facilities</w:t>
      </w:r>
      <w:r w:rsidR="006258BC" w:rsidRPr="006258BC">
        <w:rPr>
          <w:rFonts w:ascii="Arial" w:hAnsi="Arial" w:cs="Arial"/>
          <w:sz w:val="24"/>
          <w:szCs w:val="24"/>
        </w:rPr>
        <w:t xml:space="preserve"> for everyday use</w:t>
      </w:r>
      <w:r>
        <w:rPr>
          <w:rFonts w:ascii="Arial" w:hAnsi="Arial" w:cs="Arial"/>
          <w:sz w:val="24"/>
          <w:szCs w:val="24"/>
        </w:rPr>
        <w:t>.</w:t>
      </w:r>
    </w:p>
    <w:p w14:paraId="21ED61B6" w14:textId="5B79E001" w:rsidR="006258BC" w:rsidRPr="006258BC" w:rsidRDefault="006258BC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58BC">
        <w:rPr>
          <w:rFonts w:ascii="Arial" w:hAnsi="Arial" w:cs="Arial"/>
          <w:sz w:val="24"/>
          <w:szCs w:val="24"/>
        </w:rPr>
        <w:t>Participate in the applications of herbicides, pesticides and fertilizers</w:t>
      </w:r>
      <w:r w:rsidR="00F461D0">
        <w:rPr>
          <w:rFonts w:ascii="Arial" w:hAnsi="Arial" w:cs="Arial"/>
          <w:sz w:val="24"/>
          <w:szCs w:val="24"/>
        </w:rPr>
        <w:t>.</w:t>
      </w:r>
    </w:p>
    <w:p w14:paraId="2ACA38C4" w14:textId="769F416E" w:rsidR="006258BC" w:rsidRPr="006258BC" w:rsidRDefault="00F461D0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258BC" w:rsidRPr="006258BC">
        <w:rPr>
          <w:rFonts w:ascii="Arial" w:hAnsi="Arial" w:cs="Arial"/>
          <w:sz w:val="24"/>
          <w:szCs w:val="24"/>
        </w:rPr>
        <w:t xml:space="preserve">perate </w:t>
      </w:r>
      <w:r w:rsidRPr="006258BC">
        <w:rPr>
          <w:rFonts w:ascii="Arial" w:hAnsi="Arial" w:cs="Arial"/>
          <w:sz w:val="24"/>
          <w:szCs w:val="24"/>
        </w:rPr>
        <w:t>machinery</w:t>
      </w:r>
      <w:r>
        <w:rPr>
          <w:rFonts w:ascii="Arial" w:hAnsi="Arial" w:cs="Arial"/>
          <w:sz w:val="24"/>
          <w:szCs w:val="24"/>
        </w:rPr>
        <w:t>/</w:t>
      </w:r>
      <w:r w:rsidR="006258BC" w:rsidRPr="006258BC">
        <w:rPr>
          <w:rFonts w:ascii="Arial" w:hAnsi="Arial" w:cs="Arial"/>
          <w:sz w:val="24"/>
          <w:szCs w:val="24"/>
        </w:rPr>
        <w:t>vehicles (Bobcat, front end loader, mowers, dump truck, weed whip, utility vehicle, etc.) in a safe manner</w:t>
      </w:r>
      <w:r>
        <w:rPr>
          <w:rFonts w:ascii="Arial" w:hAnsi="Arial" w:cs="Arial"/>
          <w:sz w:val="24"/>
          <w:szCs w:val="24"/>
        </w:rPr>
        <w:t>.</w:t>
      </w:r>
    </w:p>
    <w:p w14:paraId="2AF09324" w14:textId="569E162A" w:rsidR="006258BC" w:rsidRPr="006258BC" w:rsidRDefault="006258BC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58BC">
        <w:rPr>
          <w:rFonts w:ascii="Arial" w:hAnsi="Arial" w:cs="Arial"/>
          <w:sz w:val="24"/>
          <w:szCs w:val="24"/>
        </w:rPr>
        <w:t>Assist in the maintenance and repair of equipment and keep equipment and machinery clean</w:t>
      </w:r>
      <w:r w:rsidR="00F461D0">
        <w:rPr>
          <w:rFonts w:ascii="Arial" w:hAnsi="Arial" w:cs="Arial"/>
          <w:sz w:val="24"/>
          <w:szCs w:val="24"/>
        </w:rPr>
        <w:t>.</w:t>
      </w:r>
    </w:p>
    <w:p w14:paraId="25B42273" w14:textId="2EC8E596" w:rsidR="006258BC" w:rsidRPr="006258BC" w:rsidRDefault="006D5322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the r</w:t>
      </w:r>
      <w:r w:rsidR="006258BC" w:rsidRPr="006258BC">
        <w:rPr>
          <w:rFonts w:ascii="Arial" w:hAnsi="Arial" w:cs="Arial"/>
          <w:sz w:val="24"/>
          <w:szCs w:val="24"/>
        </w:rPr>
        <w:t>epair and maintenance of plumbing and irrigation systems</w:t>
      </w:r>
      <w:r w:rsidR="008C000A">
        <w:rPr>
          <w:rFonts w:ascii="Arial" w:hAnsi="Arial" w:cs="Arial"/>
          <w:sz w:val="24"/>
          <w:szCs w:val="24"/>
        </w:rPr>
        <w:t>.</w:t>
      </w:r>
    </w:p>
    <w:p w14:paraId="143FA192" w14:textId="4074111C" w:rsidR="006258BC" w:rsidRPr="006258BC" w:rsidRDefault="006258BC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58BC">
        <w:rPr>
          <w:rFonts w:ascii="Arial" w:hAnsi="Arial" w:cs="Arial"/>
          <w:sz w:val="24"/>
          <w:szCs w:val="24"/>
        </w:rPr>
        <w:t xml:space="preserve">Maintenance of indoor facilities (clean restrooms, </w:t>
      </w:r>
      <w:r w:rsidR="008C000A">
        <w:rPr>
          <w:rFonts w:ascii="Arial" w:hAnsi="Arial" w:cs="Arial"/>
          <w:sz w:val="24"/>
          <w:szCs w:val="24"/>
        </w:rPr>
        <w:t xml:space="preserve">windows, fixtures and equipment; </w:t>
      </w:r>
      <w:r w:rsidRPr="006258BC">
        <w:rPr>
          <w:rFonts w:ascii="Arial" w:hAnsi="Arial" w:cs="Arial"/>
          <w:sz w:val="24"/>
          <w:szCs w:val="24"/>
        </w:rPr>
        <w:t>scrub floors</w:t>
      </w:r>
      <w:r w:rsidR="008C000A">
        <w:rPr>
          <w:rFonts w:ascii="Arial" w:hAnsi="Arial" w:cs="Arial"/>
          <w:sz w:val="24"/>
          <w:szCs w:val="24"/>
        </w:rPr>
        <w:t>;</w:t>
      </w:r>
      <w:r w:rsidRPr="006258BC">
        <w:rPr>
          <w:rFonts w:ascii="Arial" w:hAnsi="Arial" w:cs="Arial"/>
          <w:sz w:val="24"/>
          <w:szCs w:val="24"/>
        </w:rPr>
        <w:t xml:space="preserve"> service HVAC and plumbing equipment</w:t>
      </w:r>
      <w:r w:rsidR="00BD4DA6">
        <w:rPr>
          <w:rFonts w:ascii="Arial" w:hAnsi="Arial" w:cs="Arial"/>
          <w:sz w:val="24"/>
          <w:szCs w:val="24"/>
        </w:rPr>
        <w:t>;</w:t>
      </w:r>
      <w:r w:rsidR="008C000A">
        <w:rPr>
          <w:rFonts w:ascii="Arial" w:hAnsi="Arial" w:cs="Arial"/>
          <w:sz w:val="24"/>
          <w:szCs w:val="24"/>
        </w:rPr>
        <w:t xml:space="preserve"> etc.</w:t>
      </w:r>
      <w:r w:rsidRPr="006258BC">
        <w:rPr>
          <w:rFonts w:ascii="Arial" w:hAnsi="Arial" w:cs="Arial"/>
          <w:sz w:val="24"/>
          <w:szCs w:val="24"/>
        </w:rPr>
        <w:t>)</w:t>
      </w:r>
      <w:r w:rsidR="008C000A">
        <w:rPr>
          <w:rFonts w:ascii="Arial" w:hAnsi="Arial" w:cs="Arial"/>
          <w:sz w:val="24"/>
          <w:szCs w:val="24"/>
        </w:rPr>
        <w:t>.</w:t>
      </w:r>
    </w:p>
    <w:p w14:paraId="682626A4" w14:textId="74F6FEEB" w:rsidR="006258BC" w:rsidRPr="006258BC" w:rsidRDefault="006258BC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58BC">
        <w:rPr>
          <w:rFonts w:ascii="Arial" w:hAnsi="Arial" w:cs="Arial"/>
          <w:sz w:val="24"/>
          <w:szCs w:val="24"/>
        </w:rPr>
        <w:t>Assist with inventory control and security</w:t>
      </w:r>
      <w:r w:rsidR="008C000A">
        <w:rPr>
          <w:rFonts w:ascii="Arial" w:hAnsi="Arial" w:cs="Arial"/>
          <w:sz w:val="24"/>
          <w:szCs w:val="24"/>
        </w:rPr>
        <w:t>.</w:t>
      </w:r>
    </w:p>
    <w:p w14:paraId="55B366AE" w14:textId="48200E17" w:rsidR="006258BC" w:rsidRPr="006258BC" w:rsidRDefault="006258BC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58BC">
        <w:rPr>
          <w:rFonts w:ascii="Arial" w:hAnsi="Arial" w:cs="Arial"/>
          <w:sz w:val="24"/>
          <w:szCs w:val="24"/>
        </w:rPr>
        <w:t xml:space="preserve">Participate in the inspection, repair and maintenance of </w:t>
      </w:r>
      <w:r w:rsidR="00BE1773">
        <w:rPr>
          <w:rFonts w:ascii="Arial" w:hAnsi="Arial" w:cs="Arial"/>
          <w:sz w:val="24"/>
          <w:szCs w:val="24"/>
        </w:rPr>
        <w:t>playground e</w:t>
      </w:r>
      <w:r w:rsidRPr="006258BC">
        <w:rPr>
          <w:rFonts w:ascii="Arial" w:hAnsi="Arial" w:cs="Arial"/>
          <w:sz w:val="24"/>
          <w:szCs w:val="24"/>
        </w:rPr>
        <w:t>quipment at playgrounds</w:t>
      </w:r>
      <w:r w:rsidR="00FE2A4B">
        <w:rPr>
          <w:rFonts w:ascii="Arial" w:hAnsi="Arial" w:cs="Arial"/>
          <w:sz w:val="24"/>
          <w:szCs w:val="24"/>
        </w:rPr>
        <w:t>.</w:t>
      </w:r>
    </w:p>
    <w:p w14:paraId="5E770C5B" w14:textId="7D335FC9" w:rsidR="006258BC" w:rsidRPr="006258BC" w:rsidRDefault="006258BC" w:rsidP="00FE2A4B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6258BC">
        <w:rPr>
          <w:rFonts w:ascii="Arial" w:hAnsi="Arial" w:cs="Arial"/>
          <w:sz w:val="24"/>
          <w:szCs w:val="24"/>
        </w:rPr>
        <w:t>Attend the CPSI course</w:t>
      </w:r>
      <w:r w:rsidR="00D93289">
        <w:rPr>
          <w:rFonts w:ascii="Arial" w:hAnsi="Arial" w:cs="Arial"/>
          <w:sz w:val="24"/>
          <w:szCs w:val="24"/>
        </w:rPr>
        <w:t>.</w:t>
      </w:r>
    </w:p>
    <w:p w14:paraId="04B3B8E9" w14:textId="7555A9CD" w:rsidR="008C000A" w:rsidRPr="00BD4DA6" w:rsidRDefault="008C000A" w:rsidP="00BD4DA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58BC">
        <w:rPr>
          <w:rFonts w:ascii="Arial" w:hAnsi="Arial" w:cs="Arial"/>
          <w:sz w:val="24"/>
          <w:szCs w:val="24"/>
        </w:rPr>
        <w:t xml:space="preserve">Work in other </w:t>
      </w:r>
      <w:r w:rsidR="00BD4DA6">
        <w:rPr>
          <w:rFonts w:ascii="Arial" w:hAnsi="Arial" w:cs="Arial"/>
          <w:sz w:val="24"/>
          <w:szCs w:val="24"/>
        </w:rPr>
        <w:t xml:space="preserve">Park </w:t>
      </w:r>
      <w:r w:rsidR="00255E50">
        <w:rPr>
          <w:rFonts w:ascii="Arial" w:hAnsi="Arial" w:cs="Arial"/>
          <w:sz w:val="24"/>
          <w:szCs w:val="24"/>
        </w:rPr>
        <w:t xml:space="preserve">District </w:t>
      </w:r>
      <w:r w:rsidRPr="006258BC">
        <w:rPr>
          <w:rFonts w:ascii="Arial" w:hAnsi="Arial" w:cs="Arial"/>
          <w:sz w:val="24"/>
          <w:szCs w:val="24"/>
        </w:rPr>
        <w:t>areas doing landscaping, tree</w:t>
      </w:r>
      <w:r w:rsidR="00BD4DA6">
        <w:rPr>
          <w:rFonts w:ascii="Arial" w:hAnsi="Arial" w:cs="Arial"/>
          <w:sz w:val="24"/>
          <w:szCs w:val="24"/>
        </w:rPr>
        <w:t xml:space="preserve"> maintenance, snow removal, etc.</w:t>
      </w:r>
    </w:p>
    <w:p w14:paraId="69D4CFD2" w14:textId="7375C1B2" w:rsidR="006258BC" w:rsidRDefault="00BD4DA6" w:rsidP="006258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other related</w:t>
      </w:r>
      <w:r w:rsidR="006258BC" w:rsidRPr="006258BC">
        <w:rPr>
          <w:rFonts w:ascii="Arial" w:hAnsi="Arial" w:cs="Arial"/>
          <w:sz w:val="24"/>
          <w:szCs w:val="24"/>
        </w:rPr>
        <w:t xml:space="preserve"> duties as </w:t>
      </w:r>
      <w:r>
        <w:rPr>
          <w:rFonts w:ascii="Arial" w:hAnsi="Arial" w:cs="Arial"/>
          <w:sz w:val="24"/>
          <w:szCs w:val="24"/>
        </w:rPr>
        <w:t>assigned.</w:t>
      </w:r>
    </w:p>
    <w:p w14:paraId="5113AA2D" w14:textId="77777777" w:rsidR="00BD4DA6" w:rsidRDefault="00BD4DA6" w:rsidP="00BD4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3B54C3" w14:textId="77777777" w:rsidR="00F5622C" w:rsidRDefault="00F5622C" w:rsidP="00BD4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B8DA9" w14:textId="77777777" w:rsidR="00F5622C" w:rsidRDefault="00F5622C" w:rsidP="00BD4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41EA7" w14:textId="77777777" w:rsidR="00F5622C" w:rsidRDefault="00F5622C" w:rsidP="00BD4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CA27D" w14:textId="44FD84C6" w:rsidR="002A5591" w:rsidRDefault="002A5591" w:rsidP="002A5591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All Season Arena</w:t>
      </w:r>
      <w:r w:rsidR="001B0C91">
        <w:rPr>
          <w:rFonts w:ascii="Arial" w:hAnsi="Arial" w:cs="Arial"/>
          <w:sz w:val="24"/>
          <w:szCs w:val="24"/>
          <w:u w:val="single"/>
        </w:rPr>
        <w:t>-</w:t>
      </w:r>
      <w:r w:rsidR="001B0C91" w:rsidRPr="001B0C91">
        <w:rPr>
          <w:rFonts w:ascii="Arial" w:hAnsi="Arial" w:cs="Arial"/>
          <w:sz w:val="24"/>
          <w:szCs w:val="24"/>
        </w:rPr>
        <w:t xml:space="preserve"> </w:t>
      </w:r>
      <w:r w:rsidR="001B0C91" w:rsidRPr="00790532">
        <w:rPr>
          <w:rFonts w:ascii="Arial" w:hAnsi="Arial" w:cs="Arial"/>
          <w:sz w:val="24"/>
          <w:szCs w:val="24"/>
        </w:rPr>
        <w:t xml:space="preserve">Hours </w:t>
      </w:r>
      <w:r w:rsidR="001B0C91">
        <w:rPr>
          <w:rFonts w:ascii="Arial" w:hAnsi="Arial" w:cs="Arial"/>
          <w:sz w:val="24"/>
          <w:szCs w:val="24"/>
        </w:rPr>
        <w:t>may</w:t>
      </w:r>
      <w:r w:rsidR="001B0C91" w:rsidRPr="00790532">
        <w:rPr>
          <w:rFonts w:ascii="Arial" w:hAnsi="Arial" w:cs="Arial"/>
          <w:sz w:val="24"/>
          <w:szCs w:val="24"/>
        </w:rPr>
        <w:t xml:space="preserve"> vary between the opening of the building at 7:00 am and closing of the building at 9:00 pm.</w:t>
      </w:r>
    </w:p>
    <w:p w14:paraId="56B27DEF" w14:textId="77777777" w:rsidR="002A5591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general m</w:t>
      </w:r>
      <w:r w:rsidRPr="00FE2A4B">
        <w:rPr>
          <w:rFonts w:ascii="Arial" w:hAnsi="Arial" w:cs="Arial"/>
          <w:sz w:val="24"/>
          <w:szCs w:val="24"/>
        </w:rPr>
        <w:t xml:space="preserve">aintenance for </w:t>
      </w:r>
      <w:r>
        <w:rPr>
          <w:rFonts w:ascii="Arial" w:hAnsi="Arial" w:cs="Arial"/>
          <w:sz w:val="24"/>
          <w:szCs w:val="24"/>
        </w:rPr>
        <w:t>sports courts, locker rooms, and all common areas.</w:t>
      </w:r>
    </w:p>
    <w:p w14:paraId="18962294" w14:textId="77777777" w:rsidR="002A5591" w:rsidRPr="004638F4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Setup and teardown facility for appropriate function (i.e., setup Volleyball standards prior to volleyball practice. Setup basketball hoops prior to practice.)</w:t>
      </w:r>
    </w:p>
    <w:p w14:paraId="52B938B1" w14:textId="77777777" w:rsidR="002A5591" w:rsidRPr="00FE2A4B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 cleaning services in all areas </w:t>
      </w:r>
      <w:r w:rsidRPr="00FE2A4B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the All Season Arena.</w:t>
      </w:r>
    </w:p>
    <w:p w14:paraId="26C0CF98" w14:textId="77777777" w:rsidR="002A5591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Operate the floor scrubber and all related cleaning/maintenance equipment.</w:t>
      </w:r>
    </w:p>
    <w:p w14:paraId="4DE8C645" w14:textId="77777777" w:rsidR="002A5591" w:rsidRPr="006E0C64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the training of part-time and seasonal staff in all applicable operations.</w:t>
      </w:r>
    </w:p>
    <w:p w14:paraId="760B2CEA" w14:textId="77777777" w:rsidR="002A5591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the removal of snow by operating a pick-up truck with a plow, snowblower, Bobcat.</w:t>
      </w:r>
    </w:p>
    <w:p w14:paraId="25C703C5" w14:textId="77777777" w:rsidR="002A5591" w:rsidRPr="004638F4" w:rsidRDefault="002A5591" w:rsidP="002A5591">
      <w:pPr>
        <w:pStyle w:val="ListParagraph"/>
        <w:numPr>
          <w:ilvl w:val="0"/>
          <w:numId w:val="1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790532">
        <w:rPr>
          <w:rFonts w:ascii="Arial" w:hAnsi="Arial" w:cs="Arial"/>
          <w:sz w:val="24"/>
          <w:szCs w:val="24"/>
        </w:rPr>
        <w:t>Troubleshoot maintenance and repair problems and take corrective actions</w:t>
      </w:r>
    </w:p>
    <w:p w14:paraId="5EE872A8" w14:textId="77777777" w:rsidR="002A5591" w:rsidRPr="00FE2A4B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Operate other equipment as necessary to complete work.</w:t>
      </w:r>
    </w:p>
    <w:p w14:paraId="16838BEC" w14:textId="77777777" w:rsidR="002A5591" w:rsidRPr="00FE2A4B" w:rsidRDefault="002A5591" w:rsidP="002A559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u</w:t>
      </w:r>
      <w:r w:rsidRPr="00FE2A4B"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z w:val="24"/>
          <w:szCs w:val="24"/>
        </w:rPr>
        <w:t>g</w:t>
      </w:r>
      <w:r w:rsidRPr="00FE2A4B">
        <w:rPr>
          <w:rFonts w:ascii="Arial" w:hAnsi="Arial" w:cs="Arial"/>
          <w:sz w:val="24"/>
          <w:szCs w:val="24"/>
        </w:rPr>
        <w:t xml:space="preserve">roups of the </w:t>
      </w:r>
      <w:r>
        <w:rPr>
          <w:rFonts w:ascii="Arial" w:hAnsi="Arial" w:cs="Arial"/>
          <w:sz w:val="24"/>
          <w:szCs w:val="24"/>
        </w:rPr>
        <w:t>All Seasons Arena.</w:t>
      </w:r>
    </w:p>
    <w:p w14:paraId="4F9B9DFF" w14:textId="77777777" w:rsidR="002A5591" w:rsidRDefault="002A5591" w:rsidP="002A559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39FB">
        <w:rPr>
          <w:rFonts w:ascii="Arial" w:eastAsia="Times New Roman" w:hAnsi="Arial" w:cs="Arial"/>
          <w:sz w:val="24"/>
          <w:szCs w:val="24"/>
        </w:rPr>
        <w:t>Perform other related duties as assigned.</w:t>
      </w:r>
    </w:p>
    <w:p w14:paraId="2009217F" w14:textId="77777777" w:rsidR="002A5591" w:rsidRPr="005039FB" w:rsidRDefault="002A5591" w:rsidP="002A5591">
      <w:pPr>
        <w:spacing w:after="0"/>
        <w:rPr>
          <w:rFonts w:ascii="Arial" w:hAnsi="Arial" w:cs="Arial"/>
          <w:sz w:val="24"/>
          <w:szCs w:val="24"/>
        </w:rPr>
      </w:pPr>
    </w:p>
    <w:p w14:paraId="546A3001" w14:textId="77777777" w:rsidR="001F063A" w:rsidRDefault="001F063A" w:rsidP="00BD4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607EF" w14:textId="6496CB45" w:rsidR="00BD4DA6" w:rsidRPr="005039FB" w:rsidRDefault="00BD4DA6" w:rsidP="00302EC9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EB491F6" w14:textId="6E4B4F47" w:rsidR="00663A68" w:rsidRPr="005039FB" w:rsidRDefault="00663A68" w:rsidP="00663A68">
      <w:pPr>
        <w:spacing w:after="0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MINIMUM EDUCATION AND EXPERIENCE</w:t>
      </w:r>
    </w:p>
    <w:p w14:paraId="413FA72F" w14:textId="053ECC82" w:rsidR="00663A68" w:rsidRPr="005039FB" w:rsidRDefault="00B95E63" w:rsidP="00061B8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or GED equivalent.</w:t>
      </w:r>
    </w:p>
    <w:p w14:paraId="7336B491" w14:textId="11838C75" w:rsidR="00AE5ABE" w:rsidRPr="00061B8F" w:rsidRDefault="00B95E63" w:rsidP="00061B8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to two years related experience.</w:t>
      </w:r>
    </w:p>
    <w:p w14:paraId="782CCBA5" w14:textId="43BD12C6" w:rsidR="00AE5ABE" w:rsidRPr="005039FB" w:rsidRDefault="00AE5ABE" w:rsidP="00061B8F">
      <w:pPr>
        <w:pStyle w:val="ListParagraph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Any combination of education, training and experience that demonstrates the ability to perf</w:t>
      </w:r>
      <w:r w:rsidR="00C37F35" w:rsidRPr="005039FB">
        <w:rPr>
          <w:rFonts w:ascii="Arial" w:hAnsi="Arial" w:cs="Arial"/>
          <w:sz w:val="24"/>
          <w:szCs w:val="24"/>
        </w:rPr>
        <w:t>orm the duties of this position.</w:t>
      </w:r>
    </w:p>
    <w:p w14:paraId="3D7D619F" w14:textId="77777777" w:rsidR="00442931" w:rsidRPr="005039FB" w:rsidRDefault="00442931" w:rsidP="00AE5ABE">
      <w:pPr>
        <w:spacing w:after="0"/>
        <w:rPr>
          <w:rFonts w:ascii="Arial" w:hAnsi="Arial" w:cs="Arial"/>
          <w:sz w:val="24"/>
          <w:szCs w:val="24"/>
        </w:rPr>
      </w:pPr>
    </w:p>
    <w:p w14:paraId="3D7D61A0" w14:textId="31465F9D" w:rsidR="00E024CA" w:rsidRPr="005039FB" w:rsidRDefault="00E024CA" w:rsidP="0003459D">
      <w:pPr>
        <w:spacing w:after="0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KNOWLEDGE</w:t>
      </w:r>
      <w:r w:rsidR="00AE5ABE" w:rsidRPr="005039FB">
        <w:rPr>
          <w:rFonts w:ascii="Arial" w:hAnsi="Arial" w:cs="Arial"/>
          <w:sz w:val="24"/>
          <w:szCs w:val="24"/>
        </w:rPr>
        <w:t>, SKILLS AND ABILITIES</w:t>
      </w:r>
    </w:p>
    <w:p w14:paraId="422EB34E" w14:textId="77777777" w:rsidR="00741990" w:rsidRDefault="00741990" w:rsidP="0074199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nights and weekends.</w:t>
      </w:r>
    </w:p>
    <w:p w14:paraId="73507E0E" w14:textId="3CC2D940" w:rsidR="00741990" w:rsidRDefault="00741990" w:rsidP="0074199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be accessible during events occurring in the </w:t>
      </w:r>
      <w:r w:rsidR="00CA6B1B">
        <w:rPr>
          <w:rFonts w:ascii="Arial" w:hAnsi="Arial" w:cs="Arial"/>
          <w:sz w:val="24"/>
          <w:szCs w:val="24"/>
        </w:rPr>
        <w:t xml:space="preserve">assigned </w:t>
      </w:r>
      <w:r>
        <w:rPr>
          <w:rFonts w:ascii="Arial" w:hAnsi="Arial" w:cs="Arial"/>
          <w:sz w:val="24"/>
          <w:szCs w:val="24"/>
        </w:rPr>
        <w:t>work areas.</w:t>
      </w:r>
    </w:p>
    <w:p w14:paraId="6393DB1A" w14:textId="75FBE6EA" w:rsidR="00741990" w:rsidRPr="00741990" w:rsidRDefault="00741990" w:rsidP="0074199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1990">
        <w:rPr>
          <w:rFonts w:ascii="Arial" w:hAnsi="Arial" w:cs="Arial"/>
          <w:sz w:val="24"/>
          <w:szCs w:val="24"/>
        </w:rPr>
        <w:t>Knowledge of maintenance of ballpark facilities and parks grounds</w:t>
      </w:r>
      <w:r>
        <w:rPr>
          <w:rFonts w:ascii="Arial" w:hAnsi="Arial" w:cs="Arial"/>
          <w:sz w:val="24"/>
          <w:szCs w:val="24"/>
        </w:rPr>
        <w:t>.</w:t>
      </w:r>
    </w:p>
    <w:p w14:paraId="3A495780" w14:textId="547E42BD" w:rsidR="00741990" w:rsidRPr="00741990" w:rsidRDefault="00741990" w:rsidP="0074199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1990">
        <w:rPr>
          <w:rFonts w:ascii="Arial" w:hAnsi="Arial" w:cs="Arial"/>
          <w:sz w:val="24"/>
          <w:szCs w:val="24"/>
        </w:rPr>
        <w:t xml:space="preserve">Knowledge of equipment operation and </w:t>
      </w:r>
      <w:r>
        <w:rPr>
          <w:rFonts w:ascii="Arial" w:hAnsi="Arial" w:cs="Arial"/>
          <w:sz w:val="24"/>
          <w:szCs w:val="24"/>
        </w:rPr>
        <w:t xml:space="preserve">general </w:t>
      </w:r>
      <w:r w:rsidRPr="00741990">
        <w:rPr>
          <w:rFonts w:ascii="Arial" w:hAnsi="Arial" w:cs="Arial"/>
          <w:sz w:val="24"/>
          <w:szCs w:val="24"/>
        </w:rPr>
        <w:t>maintenance procedures</w:t>
      </w:r>
      <w:r>
        <w:rPr>
          <w:rFonts w:ascii="Arial" w:hAnsi="Arial" w:cs="Arial"/>
          <w:sz w:val="24"/>
          <w:szCs w:val="24"/>
        </w:rPr>
        <w:t>.</w:t>
      </w:r>
    </w:p>
    <w:p w14:paraId="2AAEA849" w14:textId="0AD331D1" w:rsidR="00741990" w:rsidRPr="00741990" w:rsidRDefault="00741990" w:rsidP="0074199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1990">
        <w:rPr>
          <w:rFonts w:ascii="Arial" w:hAnsi="Arial" w:cs="Arial"/>
          <w:sz w:val="24"/>
          <w:szCs w:val="24"/>
        </w:rPr>
        <w:t>Skill in the operation and maintenance of assigned tools and equipment</w:t>
      </w:r>
      <w:r>
        <w:rPr>
          <w:rFonts w:ascii="Arial" w:hAnsi="Arial" w:cs="Arial"/>
          <w:sz w:val="24"/>
          <w:szCs w:val="24"/>
        </w:rPr>
        <w:t>.</w:t>
      </w:r>
    </w:p>
    <w:p w14:paraId="097AC9BF" w14:textId="3B25B499" w:rsidR="00741990" w:rsidRPr="00741990" w:rsidRDefault="00741990" w:rsidP="0074199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</w:t>
      </w:r>
      <w:r w:rsidRPr="00741990">
        <w:rPr>
          <w:rFonts w:ascii="Arial" w:hAnsi="Arial" w:cs="Arial"/>
          <w:sz w:val="24"/>
          <w:szCs w:val="24"/>
        </w:rPr>
        <w:t xml:space="preserve"> communicate with supervisors and staff regarding ongoing operations, job status, safety concerns and needs within the department.</w:t>
      </w:r>
    </w:p>
    <w:p w14:paraId="6019A35D" w14:textId="01494D3E" w:rsidR="00C054C1" w:rsidRPr="00C054C1" w:rsidRDefault="00C054C1" w:rsidP="00C054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54C1">
        <w:rPr>
          <w:rFonts w:ascii="Arial" w:hAnsi="Arial" w:cs="Arial"/>
          <w:sz w:val="24"/>
          <w:szCs w:val="24"/>
        </w:rPr>
        <w:t>Verbal and written communication skills.</w:t>
      </w:r>
    </w:p>
    <w:p w14:paraId="69F51938" w14:textId="29016A23" w:rsidR="00C37F35" w:rsidRPr="005039FB" w:rsidRDefault="00C37F35" w:rsidP="00C37F35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Able to work independently and as a member of a team.</w:t>
      </w:r>
    </w:p>
    <w:p w14:paraId="365190F7" w14:textId="377EB2DB" w:rsidR="00BC5822" w:rsidRPr="005039FB" w:rsidRDefault="00BC5822" w:rsidP="00C37F35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Must have a valid driver’s license.</w:t>
      </w:r>
    </w:p>
    <w:p w14:paraId="7856A401" w14:textId="6AB29955" w:rsidR="00BC5822" w:rsidRPr="005039FB" w:rsidRDefault="00E94F43" w:rsidP="00C37F35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All candidates are subject to a background check and must pass a drug and alcohol test.</w:t>
      </w:r>
    </w:p>
    <w:p w14:paraId="6C7C543F" w14:textId="0B4F46C9" w:rsidR="00C37F35" w:rsidRPr="005039FB" w:rsidRDefault="00C37F35" w:rsidP="00C37F3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B5B3E65" w14:textId="189F18A7" w:rsidR="00C37F35" w:rsidRPr="005039FB" w:rsidRDefault="00C37F35" w:rsidP="00C37F3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SUPERVISORY</w:t>
      </w:r>
    </w:p>
    <w:p w14:paraId="11D98412" w14:textId="4978DD4E" w:rsidR="004F7051" w:rsidRPr="005039FB" w:rsidRDefault="004F7051" w:rsidP="004F7051">
      <w:pPr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</w:t>
      </w:r>
      <w:r w:rsidR="00413AF7">
        <w:rPr>
          <w:rFonts w:ascii="Arial" w:hAnsi="Arial" w:cs="Arial"/>
          <w:sz w:val="24"/>
          <w:szCs w:val="24"/>
        </w:rPr>
        <w:t xml:space="preserve">may provide limited supervision of </w:t>
      </w:r>
      <w:r>
        <w:rPr>
          <w:rFonts w:ascii="Arial" w:hAnsi="Arial" w:cs="Arial"/>
          <w:sz w:val="24"/>
          <w:szCs w:val="24"/>
        </w:rPr>
        <w:t>assigned crews in specific areas.</w:t>
      </w:r>
    </w:p>
    <w:p w14:paraId="64BA71E2" w14:textId="5FAFD99F" w:rsidR="00C37F35" w:rsidRPr="005039FB" w:rsidRDefault="00C37F35" w:rsidP="00C37F35">
      <w:pPr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14:paraId="783C7F87" w14:textId="55C75AA3" w:rsidR="00C37F35" w:rsidRPr="005039FB" w:rsidRDefault="00C37F35" w:rsidP="00C37F3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WORK AND PHYSICAL DEMANDS</w:t>
      </w:r>
    </w:p>
    <w:p w14:paraId="225F01E7" w14:textId="1CD67ED3" w:rsidR="00043EE6" w:rsidRPr="0096565C" w:rsidRDefault="00043EE6" w:rsidP="00043EE6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565C">
        <w:rPr>
          <w:rFonts w:ascii="Arial" w:hAnsi="Arial" w:cs="Arial"/>
          <w:sz w:val="24"/>
          <w:szCs w:val="24"/>
        </w:rPr>
        <w:t xml:space="preserve">The work is typically performed </w:t>
      </w:r>
      <w:r w:rsidR="00093FFA">
        <w:rPr>
          <w:rFonts w:ascii="Arial" w:hAnsi="Arial" w:cs="Arial"/>
          <w:sz w:val="24"/>
          <w:szCs w:val="24"/>
        </w:rPr>
        <w:t xml:space="preserve">outdoors and </w:t>
      </w:r>
      <w:r w:rsidRPr="0096565C">
        <w:rPr>
          <w:rFonts w:ascii="Arial" w:hAnsi="Arial" w:cs="Arial"/>
          <w:sz w:val="24"/>
          <w:szCs w:val="24"/>
        </w:rPr>
        <w:t>in</w:t>
      </w:r>
      <w:r w:rsidR="008C714A">
        <w:rPr>
          <w:rFonts w:ascii="Arial" w:hAnsi="Arial" w:cs="Arial"/>
          <w:sz w:val="24"/>
          <w:szCs w:val="24"/>
        </w:rPr>
        <w:t>doors in varying warm and cold temperatures and on a slippery surface.</w:t>
      </w:r>
      <w:r w:rsidRPr="0096565C">
        <w:rPr>
          <w:rFonts w:ascii="Arial" w:hAnsi="Arial" w:cs="Arial"/>
          <w:sz w:val="24"/>
          <w:szCs w:val="24"/>
        </w:rPr>
        <w:t xml:space="preserve"> The employee occasionally lifts light and heavy objects, climbs ladders and uses tools or equipment requiring a high degree of dexterity.  The employee may be exposed to noise, dust, dirt, grease, irritating chemicals and machinery with moving parts.  </w:t>
      </w:r>
    </w:p>
    <w:p w14:paraId="5A136D24" w14:textId="0DF4138D" w:rsidR="004A4AD1" w:rsidRPr="005039FB" w:rsidRDefault="004A4AD1" w:rsidP="004A4AD1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79EB062" w14:textId="564ED2FF" w:rsidR="004A4AD1" w:rsidRPr="005039FB" w:rsidRDefault="00BC5822" w:rsidP="004A4AD1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WORK HOURS</w:t>
      </w:r>
    </w:p>
    <w:p w14:paraId="6CD0F5F9" w14:textId="138E01FA" w:rsidR="004A4AD1" w:rsidRPr="005039FB" w:rsidRDefault="00671AF4" w:rsidP="004A4AD1">
      <w:p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hours will vary including days, nights</w:t>
      </w:r>
      <w:r w:rsidR="00FE62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weekdays and weekends.</w:t>
      </w:r>
    </w:p>
    <w:p w14:paraId="3D7D61B0" w14:textId="326C298E" w:rsidR="00E024CA" w:rsidRPr="005039FB" w:rsidRDefault="00E024CA" w:rsidP="00E94F4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C36D3FB" w14:textId="5005642D" w:rsidR="00E94F43" w:rsidRPr="005039FB" w:rsidRDefault="00566AE8" w:rsidP="00E94F4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lastRenderedPageBreak/>
        <w:t>OTHER DUTIES</w:t>
      </w:r>
    </w:p>
    <w:p w14:paraId="21C58B44" w14:textId="096E00DF" w:rsidR="00F34B52" w:rsidRPr="00F34B52" w:rsidRDefault="00E94F43" w:rsidP="00E94F43">
      <w:p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  <w:r w:rsidRPr="005039FB">
        <w:rPr>
          <w:rFonts w:ascii="Arial" w:hAnsi="Arial" w:cs="Arial"/>
          <w:sz w:val="24"/>
          <w:szCs w:val="24"/>
        </w:rPr>
        <w:t>This job description is not designed to cover or contain a comprehensive listing of activities, duties or responsibilities that are required of the employee for this job. Duties, responsibilities and activities may change at any time with or without notice.</w:t>
      </w:r>
    </w:p>
    <w:sectPr w:rsidR="00F34B52" w:rsidRPr="00F34B52" w:rsidSect="001F06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92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BFE1" w14:textId="77777777" w:rsidR="000F6FF1" w:rsidRDefault="000F6FF1" w:rsidP="00BA5DD0">
      <w:pPr>
        <w:spacing w:after="0" w:line="240" w:lineRule="auto"/>
      </w:pPr>
      <w:r>
        <w:separator/>
      </w:r>
    </w:p>
  </w:endnote>
  <w:endnote w:type="continuationSeparator" w:id="0">
    <w:p w14:paraId="6766EF43" w14:textId="77777777" w:rsidR="000F6FF1" w:rsidRDefault="000F6FF1" w:rsidP="00B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8EBB" w14:textId="77777777" w:rsidR="00E334C5" w:rsidRDefault="00E3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58C8" w14:textId="77777777" w:rsidR="00E334C5" w:rsidRDefault="00E33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07F7" w14:textId="77777777" w:rsidR="00E334C5" w:rsidRDefault="00E3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E88B5" w14:textId="77777777" w:rsidR="000F6FF1" w:rsidRDefault="000F6FF1" w:rsidP="00BA5DD0">
      <w:pPr>
        <w:spacing w:after="0" w:line="240" w:lineRule="auto"/>
      </w:pPr>
      <w:r>
        <w:separator/>
      </w:r>
    </w:p>
  </w:footnote>
  <w:footnote w:type="continuationSeparator" w:id="0">
    <w:p w14:paraId="4645ECA7" w14:textId="77777777" w:rsidR="000F6FF1" w:rsidRDefault="000F6FF1" w:rsidP="00BA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48E2" w14:textId="77777777" w:rsidR="00E334C5" w:rsidRDefault="00E33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61BB" w14:textId="55C47355" w:rsidR="00BA5DD0" w:rsidRDefault="00BA5DD0" w:rsidP="00E334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198" w14:textId="77777777" w:rsidR="00E334C5" w:rsidRDefault="00E3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2D8"/>
    <w:multiLevelType w:val="hybridMultilevel"/>
    <w:tmpl w:val="76EE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5DF"/>
    <w:multiLevelType w:val="multilevel"/>
    <w:tmpl w:val="828A6EF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1312F0C"/>
    <w:multiLevelType w:val="multilevel"/>
    <w:tmpl w:val="31F882C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D6CD0"/>
    <w:multiLevelType w:val="hybridMultilevel"/>
    <w:tmpl w:val="71F4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3E97"/>
    <w:multiLevelType w:val="hybridMultilevel"/>
    <w:tmpl w:val="C0C6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F07FE"/>
    <w:multiLevelType w:val="hybridMultilevel"/>
    <w:tmpl w:val="7A9A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3F3A"/>
    <w:multiLevelType w:val="hybridMultilevel"/>
    <w:tmpl w:val="C9AA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26CC"/>
    <w:multiLevelType w:val="hybridMultilevel"/>
    <w:tmpl w:val="5662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F7B69"/>
    <w:multiLevelType w:val="hybridMultilevel"/>
    <w:tmpl w:val="69F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0048"/>
    <w:multiLevelType w:val="hybridMultilevel"/>
    <w:tmpl w:val="14684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85C85"/>
    <w:multiLevelType w:val="hybridMultilevel"/>
    <w:tmpl w:val="5724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5EF9"/>
    <w:multiLevelType w:val="hybridMultilevel"/>
    <w:tmpl w:val="9CAE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3162"/>
    <w:multiLevelType w:val="hybridMultilevel"/>
    <w:tmpl w:val="6A4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112"/>
    <w:multiLevelType w:val="hybridMultilevel"/>
    <w:tmpl w:val="AA2A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637B"/>
    <w:multiLevelType w:val="hybridMultilevel"/>
    <w:tmpl w:val="7FEC1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5CE6"/>
    <w:multiLevelType w:val="hybridMultilevel"/>
    <w:tmpl w:val="17C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5114">
    <w:abstractNumId w:val="5"/>
  </w:num>
  <w:num w:numId="2" w16cid:durableId="1823352122">
    <w:abstractNumId w:val="4"/>
  </w:num>
  <w:num w:numId="3" w16cid:durableId="276103888">
    <w:abstractNumId w:val="6"/>
  </w:num>
  <w:num w:numId="4" w16cid:durableId="316148546">
    <w:abstractNumId w:val="10"/>
  </w:num>
  <w:num w:numId="5" w16cid:durableId="1655065497">
    <w:abstractNumId w:val="7"/>
  </w:num>
  <w:num w:numId="6" w16cid:durableId="36973364">
    <w:abstractNumId w:val="14"/>
  </w:num>
  <w:num w:numId="7" w16cid:durableId="1042289942">
    <w:abstractNumId w:val="12"/>
  </w:num>
  <w:num w:numId="8" w16cid:durableId="2051147678">
    <w:abstractNumId w:val="9"/>
  </w:num>
  <w:num w:numId="9" w16cid:durableId="1720713812">
    <w:abstractNumId w:val="0"/>
  </w:num>
  <w:num w:numId="10" w16cid:durableId="1857190902">
    <w:abstractNumId w:val="13"/>
  </w:num>
  <w:num w:numId="11" w16cid:durableId="1312948507">
    <w:abstractNumId w:val="15"/>
  </w:num>
  <w:num w:numId="12" w16cid:durableId="603809738">
    <w:abstractNumId w:val="2"/>
  </w:num>
  <w:num w:numId="13" w16cid:durableId="776632553">
    <w:abstractNumId w:val="2"/>
    <w:lvlOverride w:ilvl="0">
      <w:startOverride w:val="1"/>
    </w:lvlOverride>
  </w:num>
  <w:num w:numId="14" w16cid:durableId="186332784">
    <w:abstractNumId w:val="1"/>
  </w:num>
  <w:num w:numId="15" w16cid:durableId="1976057377">
    <w:abstractNumId w:val="1"/>
    <w:lvlOverride w:ilvl="0">
      <w:startOverride w:val="1"/>
    </w:lvlOverride>
  </w:num>
  <w:num w:numId="16" w16cid:durableId="5641907">
    <w:abstractNumId w:val="3"/>
  </w:num>
  <w:num w:numId="17" w16cid:durableId="1515532655">
    <w:abstractNumId w:val="8"/>
  </w:num>
  <w:num w:numId="18" w16cid:durableId="1006126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FD"/>
    <w:rsid w:val="000062C2"/>
    <w:rsid w:val="00012456"/>
    <w:rsid w:val="0001245E"/>
    <w:rsid w:val="0003459D"/>
    <w:rsid w:val="00043EE6"/>
    <w:rsid w:val="000518E8"/>
    <w:rsid w:val="000549B0"/>
    <w:rsid w:val="00061B8F"/>
    <w:rsid w:val="0009157F"/>
    <w:rsid w:val="00093FFA"/>
    <w:rsid w:val="000960B5"/>
    <w:rsid w:val="000B50F8"/>
    <w:rsid w:val="000D3834"/>
    <w:rsid w:val="000E26AA"/>
    <w:rsid w:val="000E6A99"/>
    <w:rsid w:val="000F6FF1"/>
    <w:rsid w:val="0014043D"/>
    <w:rsid w:val="001714B0"/>
    <w:rsid w:val="00172B1A"/>
    <w:rsid w:val="00193D34"/>
    <w:rsid w:val="001B0C91"/>
    <w:rsid w:val="001B2E5B"/>
    <w:rsid w:val="001E72BA"/>
    <w:rsid w:val="001F063A"/>
    <w:rsid w:val="001F6D3C"/>
    <w:rsid w:val="00200BBB"/>
    <w:rsid w:val="0020284C"/>
    <w:rsid w:val="00234F31"/>
    <w:rsid w:val="00255E50"/>
    <w:rsid w:val="00260F81"/>
    <w:rsid w:val="00285359"/>
    <w:rsid w:val="0029041B"/>
    <w:rsid w:val="002A5591"/>
    <w:rsid w:val="002B480D"/>
    <w:rsid w:val="002F106A"/>
    <w:rsid w:val="002F1BBF"/>
    <w:rsid w:val="00302EC9"/>
    <w:rsid w:val="00304A3B"/>
    <w:rsid w:val="003078B0"/>
    <w:rsid w:val="00342718"/>
    <w:rsid w:val="00342DA1"/>
    <w:rsid w:val="00353B74"/>
    <w:rsid w:val="0036050D"/>
    <w:rsid w:val="00362022"/>
    <w:rsid w:val="0037671B"/>
    <w:rsid w:val="0038362F"/>
    <w:rsid w:val="003B6A86"/>
    <w:rsid w:val="003F60F7"/>
    <w:rsid w:val="00401911"/>
    <w:rsid w:val="004039BD"/>
    <w:rsid w:val="00413AF7"/>
    <w:rsid w:val="00442931"/>
    <w:rsid w:val="00443527"/>
    <w:rsid w:val="004465C2"/>
    <w:rsid w:val="00460552"/>
    <w:rsid w:val="0047248D"/>
    <w:rsid w:val="004956CB"/>
    <w:rsid w:val="004960BC"/>
    <w:rsid w:val="004A0716"/>
    <w:rsid w:val="004A4AD1"/>
    <w:rsid w:val="004C1772"/>
    <w:rsid w:val="004C4F19"/>
    <w:rsid w:val="004E3CAC"/>
    <w:rsid w:val="004F7051"/>
    <w:rsid w:val="005039FB"/>
    <w:rsid w:val="00521701"/>
    <w:rsid w:val="00554D61"/>
    <w:rsid w:val="00566AE8"/>
    <w:rsid w:val="005C06CF"/>
    <w:rsid w:val="005C2062"/>
    <w:rsid w:val="005C320E"/>
    <w:rsid w:val="005D16FB"/>
    <w:rsid w:val="005D63F0"/>
    <w:rsid w:val="005E6D8B"/>
    <w:rsid w:val="005F4A3A"/>
    <w:rsid w:val="00621EF2"/>
    <w:rsid w:val="00622B92"/>
    <w:rsid w:val="006258BC"/>
    <w:rsid w:val="006416F7"/>
    <w:rsid w:val="00641725"/>
    <w:rsid w:val="006477C9"/>
    <w:rsid w:val="0065723E"/>
    <w:rsid w:val="00663A68"/>
    <w:rsid w:val="00671AF4"/>
    <w:rsid w:val="0068247B"/>
    <w:rsid w:val="0068276A"/>
    <w:rsid w:val="006C45C1"/>
    <w:rsid w:val="006D5322"/>
    <w:rsid w:val="006E2175"/>
    <w:rsid w:val="006F33CB"/>
    <w:rsid w:val="006F4127"/>
    <w:rsid w:val="00702843"/>
    <w:rsid w:val="00721759"/>
    <w:rsid w:val="007264A4"/>
    <w:rsid w:val="00741990"/>
    <w:rsid w:val="007440DD"/>
    <w:rsid w:val="0075051B"/>
    <w:rsid w:val="00757C41"/>
    <w:rsid w:val="007741FF"/>
    <w:rsid w:val="0077476E"/>
    <w:rsid w:val="007A0AB1"/>
    <w:rsid w:val="007B1A2A"/>
    <w:rsid w:val="007C3250"/>
    <w:rsid w:val="00824755"/>
    <w:rsid w:val="00830CD1"/>
    <w:rsid w:val="008341B4"/>
    <w:rsid w:val="008405F9"/>
    <w:rsid w:val="00875F88"/>
    <w:rsid w:val="00881855"/>
    <w:rsid w:val="008A2BFB"/>
    <w:rsid w:val="008B7F3E"/>
    <w:rsid w:val="008C000A"/>
    <w:rsid w:val="008C1236"/>
    <w:rsid w:val="008C4AEA"/>
    <w:rsid w:val="008C714A"/>
    <w:rsid w:val="009101B2"/>
    <w:rsid w:val="0092142A"/>
    <w:rsid w:val="00935A4B"/>
    <w:rsid w:val="009A0CA9"/>
    <w:rsid w:val="009B667F"/>
    <w:rsid w:val="009D642B"/>
    <w:rsid w:val="009D6B2D"/>
    <w:rsid w:val="009E64E4"/>
    <w:rsid w:val="009F42ED"/>
    <w:rsid w:val="00A876D8"/>
    <w:rsid w:val="00A9071F"/>
    <w:rsid w:val="00A9595E"/>
    <w:rsid w:val="00AC3F37"/>
    <w:rsid w:val="00AD7510"/>
    <w:rsid w:val="00AE5ABE"/>
    <w:rsid w:val="00AF3B8A"/>
    <w:rsid w:val="00B0232F"/>
    <w:rsid w:val="00B15FD9"/>
    <w:rsid w:val="00B939B9"/>
    <w:rsid w:val="00B95E63"/>
    <w:rsid w:val="00BA5DD0"/>
    <w:rsid w:val="00BB4EBD"/>
    <w:rsid w:val="00BB51B3"/>
    <w:rsid w:val="00BC5822"/>
    <w:rsid w:val="00BD04BA"/>
    <w:rsid w:val="00BD4DA6"/>
    <w:rsid w:val="00BE0451"/>
    <w:rsid w:val="00BE1773"/>
    <w:rsid w:val="00BE4C5C"/>
    <w:rsid w:val="00BE70B7"/>
    <w:rsid w:val="00C054C1"/>
    <w:rsid w:val="00C2481F"/>
    <w:rsid w:val="00C348CA"/>
    <w:rsid w:val="00C37F35"/>
    <w:rsid w:val="00C43C50"/>
    <w:rsid w:val="00C63038"/>
    <w:rsid w:val="00C83685"/>
    <w:rsid w:val="00C96161"/>
    <w:rsid w:val="00CA6B1B"/>
    <w:rsid w:val="00CB719B"/>
    <w:rsid w:val="00CD677D"/>
    <w:rsid w:val="00CE5B71"/>
    <w:rsid w:val="00D06B23"/>
    <w:rsid w:val="00D15551"/>
    <w:rsid w:val="00D32FF3"/>
    <w:rsid w:val="00D35113"/>
    <w:rsid w:val="00D52553"/>
    <w:rsid w:val="00D5568A"/>
    <w:rsid w:val="00D56E8B"/>
    <w:rsid w:val="00D628DE"/>
    <w:rsid w:val="00D93289"/>
    <w:rsid w:val="00D93475"/>
    <w:rsid w:val="00DA5337"/>
    <w:rsid w:val="00DA7447"/>
    <w:rsid w:val="00DB5BF6"/>
    <w:rsid w:val="00DC75C9"/>
    <w:rsid w:val="00DE3A03"/>
    <w:rsid w:val="00E024CA"/>
    <w:rsid w:val="00E05060"/>
    <w:rsid w:val="00E06C6C"/>
    <w:rsid w:val="00E334C5"/>
    <w:rsid w:val="00E6623B"/>
    <w:rsid w:val="00E67C4D"/>
    <w:rsid w:val="00E820DC"/>
    <w:rsid w:val="00E85379"/>
    <w:rsid w:val="00E94F43"/>
    <w:rsid w:val="00EA60FD"/>
    <w:rsid w:val="00EE2676"/>
    <w:rsid w:val="00EF07CE"/>
    <w:rsid w:val="00F01387"/>
    <w:rsid w:val="00F02BD0"/>
    <w:rsid w:val="00F119D8"/>
    <w:rsid w:val="00F146EA"/>
    <w:rsid w:val="00F34B52"/>
    <w:rsid w:val="00F461D0"/>
    <w:rsid w:val="00F55FA4"/>
    <w:rsid w:val="00F5622C"/>
    <w:rsid w:val="00F571C0"/>
    <w:rsid w:val="00F57A01"/>
    <w:rsid w:val="00F76CB6"/>
    <w:rsid w:val="00F81328"/>
    <w:rsid w:val="00FC1171"/>
    <w:rsid w:val="00FD1776"/>
    <w:rsid w:val="00FE2A4B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D617B"/>
  <w15:docId w15:val="{392BA5AE-750B-4201-A66E-3A6A5E8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4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D0"/>
  </w:style>
  <w:style w:type="paragraph" w:styleId="Footer">
    <w:name w:val="footer"/>
    <w:basedOn w:val="Normal"/>
    <w:link w:val="FooterChar"/>
    <w:uiPriority w:val="99"/>
    <w:unhideWhenUsed/>
    <w:rsid w:val="00B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D0"/>
  </w:style>
  <w:style w:type="paragraph" w:styleId="BalloonText">
    <w:name w:val="Balloon Text"/>
    <w:basedOn w:val="Normal"/>
    <w:link w:val="BalloonTextChar"/>
    <w:uiPriority w:val="99"/>
    <w:semiHidden/>
    <w:unhideWhenUsed/>
    <w:rsid w:val="00BA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A86"/>
    <w:rPr>
      <w:color w:val="0000FF" w:themeColor="hyperlink"/>
      <w:u w:val="single"/>
    </w:rPr>
  </w:style>
  <w:style w:type="paragraph" w:customStyle="1" w:styleId="Default">
    <w:name w:val="Default"/>
    <w:rsid w:val="00E02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7264A4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Calibri"/>
      <w:kern w:val="3"/>
    </w:rPr>
  </w:style>
  <w:style w:type="numbering" w:customStyle="1" w:styleId="WWNum8">
    <w:name w:val="WWNum8"/>
    <w:basedOn w:val="NoList"/>
    <w:rsid w:val="00AE5ABE"/>
    <w:pPr>
      <w:numPr>
        <w:numId w:val="12"/>
      </w:numPr>
    </w:pPr>
  </w:style>
  <w:style w:type="numbering" w:customStyle="1" w:styleId="WWNum5">
    <w:name w:val="WWNum5"/>
    <w:basedOn w:val="NoList"/>
    <w:rsid w:val="00C37F3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none" w:sz="0" w:space="11" w:color="auto"/>
                            <w:right w:val="none" w:sz="0" w:space="11" w:color="auto"/>
                          </w:divBdr>
                          <w:divsChild>
                            <w:div w:id="1467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22bc72a1-f10a-466a-97e2-e84b3d75d6db">
      <Terms xmlns="http://schemas.microsoft.com/office/infopath/2007/PartnerControls"/>
    </lcf76f155ced4ddcb4097134ff3c332f>
    <TaxCatchAll xmlns="0a3ed8e5-ce87-4779-9657-af8084e19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35079EC2746B7CFE04F093BA713" ma:contentTypeVersion="18" ma:contentTypeDescription="Create a new document." ma:contentTypeScope="" ma:versionID="dea1358ed2e394525b44f669110637a2">
  <xsd:schema xmlns:xsd="http://www.w3.org/2001/XMLSchema" xmlns:xs="http://www.w3.org/2001/XMLSchema" xmlns:p="http://schemas.microsoft.com/office/2006/metadata/properties" xmlns:ns2="22bc72a1-f10a-466a-97e2-e84b3d75d6db" xmlns:ns3="0a3ed8e5-ce87-4779-9657-af8084e19f32" targetNamespace="http://schemas.microsoft.com/office/2006/metadata/properties" ma:root="true" ma:fieldsID="23ea46b48885ce920843f8efa7e9f531" ns2:_="" ns3:_="">
    <xsd:import namespace="22bc72a1-f10a-466a-97e2-e84b3d75d6db"/>
    <xsd:import namespace="0a3ed8e5-ce87-4779-9657-af8084e19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72a1-f10a-466a-97e2-e84b3d75d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166534-57b6-4c8e-af75-2ef8d2226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d8e5-ce87-4779-9657-af8084e19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c889f5-4f6a-4279-9fa5-6c4909c52091}" ma:internalName="TaxCatchAll" ma:showField="CatchAllData" ma:web="0a3ed8e5-ce87-4779-9657-af8084e19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4BB7-C671-4DAB-ADD0-4B234BC54DD1}">
  <ds:schemaRefs>
    <ds:schemaRef ds:uri="http://schemas.microsoft.com/office/2006/metadata/properties"/>
    <ds:schemaRef ds:uri="22bc72a1-f10a-466a-97e2-e84b3d75d6db"/>
    <ds:schemaRef ds:uri="http://schemas.microsoft.com/office/infopath/2007/PartnerControls"/>
    <ds:schemaRef ds:uri="0a3ed8e5-ce87-4779-9657-af8084e19f32"/>
  </ds:schemaRefs>
</ds:datastoreItem>
</file>

<file path=customXml/itemProps2.xml><?xml version="1.0" encoding="utf-8"?>
<ds:datastoreItem xmlns:ds="http://schemas.openxmlformats.org/officeDocument/2006/customXml" ds:itemID="{FD32DD14-5E9D-469D-A29D-43A41D782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0B6ED-A9A2-4555-B8AF-0D853AE0F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c72a1-f10a-466a-97e2-e84b3d75d6db"/>
    <ds:schemaRef ds:uri="0a3ed8e5-ce87-4779-9657-af8084e19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3E37D-3322-4761-BE04-C1896C44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Mandan Park District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Churchill</dc:creator>
  <cp:lastModifiedBy>Kylie Blanchard</cp:lastModifiedBy>
  <cp:revision>2</cp:revision>
  <cp:lastPrinted>2017-10-16T21:46:00Z</cp:lastPrinted>
  <dcterms:created xsi:type="dcterms:W3CDTF">2025-01-14T17:12:00Z</dcterms:created>
  <dcterms:modified xsi:type="dcterms:W3CDTF">2025-01-14T17:12:00Z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0x0101008F1A135079EC2746B7CFE04F093BA713</vt:lpwstr>
  </property>
  <property fmtid="{D5CDD505-2E9C-101B-9397-08002B2CF9AE}" pid="3" name="Order">
    <vt:r8>176400</vt:r8>
  </property>
  <property fmtid="{D5CDD505-2E9C-101B-9397-08002B2CF9AE}" pid="4" name="MediaServiceImageTags">
    <vt:lpwstr/>
  </property>
</Properties>
</file>