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89ADA" w14:textId="77777777" w:rsidR="00921420" w:rsidRPr="000B3DC1" w:rsidRDefault="00921420" w:rsidP="00921420">
      <w:pPr>
        <w:pStyle w:val="Subtitle"/>
        <w:rPr>
          <w:rFonts w:ascii="Times New Roman" w:hAnsi="Times New Roman"/>
          <w:sz w:val="24"/>
          <w:szCs w:val="24"/>
        </w:rPr>
      </w:pPr>
      <w:r w:rsidRPr="000B3DC1">
        <w:rPr>
          <w:rFonts w:ascii="Times New Roman" w:hAnsi="Times New Roman"/>
          <w:sz w:val="24"/>
          <w:szCs w:val="24"/>
        </w:rPr>
        <w:t>JOB DESCRIPTION</w:t>
      </w:r>
    </w:p>
    <w:p w14:paraId="25AD4E05" w14:textId="77777777" w:rsidR="00921420" w:rsidRPr="000B3DC1" w:rsidRDefault="00921420" w:rsidP="00921420">
      <w:pPr>
        <w:pStyle w:val="Subtitle"/>
        <w:rPr>
          <w:rFonts w:ascii="Times New Roman" w:hAnsi="Times New Roman"/>
          <w:sz w:val="24"/>
          <w:szCs w:val="24"/>
        </w:rPr>
      </w:pPr>
    </w:p>
    <w:p w14:paraId="0496D5CF" w14:textId="77777777" w:rsidR="00921420" w:rsidRPr="000B3DC1" w:rsidRDefault="00921420" w:rsidP="00921420">
      <w:pPr>
        <w:pStyle w:val="Subtitle"/>
        <w:jc w:val="left"/>
        <w:rPr>
          <w:rFonts w:ascii="Times New Roman" w:hAnsi="Times New Roman"/>
          <w:sz w:val="24"/>
          <w:szCs w:val="24"/>
        </w:rPr>
      </w:pPr>
    </w:p>
    <w:p w14:paraId="29951E52" w14:textId="77777777" w:rsidR="00921420" w:rsidRPr="000B3DC1" w:rsidRDefault="00921420" w:rsidP="00921420">
      <w:pPr>
        <w:pStyle w:val="Heading1"/>
        <w:rPr>
          <w:b w:val="0"/>
          <w:i/>
          <w:sz w:val="24"/>
          <w:szCs w:val="24"/>
          <w:u w:val="none"/>
        </w:rPr>
      </w:pPr>
      <w:r w:rsidRPr="000B3DC1">
        <w:rPr>
          <w:i/>
          <w:sz w:val="24"/>
          <w:szCs w:val="24"/>
        </w:rPr>
        <w:t>JOB INFORMATION</w:t>
      </w:r>
    </w:p>
    <w:p w14:paraId="58B90B80" w14:textId="77777777" w:rsidR="00921420" w:rsidRPr="000B3DC1" w:rsidRDefault="00921420" w:rsidP="00921420">
      <w:pPr>
        <w:rPr>
          <w:sz w:val="24"/>
          <w:szCs w:val="24"/>
        </w:rPr>
      </w:pPr>
    </w:p>
    <w:p w14:paraId="4DFB13ED" w14:textId="4EDD387A" w:rsidR="00921420" w:rsidRPr="000B3DC1" w:rsidRDefault="00921420" w:rsidP="00921420">
      <w:pPr>
        <w:ind w:left="2880" w:hanging="2880"/>
        <w:rPr>
          <w:sz w:val="24"/>
          <w:szCs w:val="24"/>
        </w:rPr>
      </w:pPr>
      <w:r w:rsidRPr="000B3DC1">
        <w:rPr>
          <w:sz w:val="24"/>
          <w:szCs w:val="24"/>
        </w:rPr>
        <w:t>Title:</w:t>
      </w:r>
      <w:r w:rsidRPr="000B3DC1">
        <w:rPr>
          <w:sz w:val="24"/>
          <w:szCs w:val="24"/>
        </w:rPr>
        <w:tab/>
      </w:r>
      <w:r>
        <w:rPr>
          <w:sz w:val="24"/>
          <w:szCs w:val="24"/>
        </w:rPr>
        <w:t xml:space="preserve">Dockside Entertainment </w:t>
      </w:r>
      <w:r w:rsidRPr="000B3DC1">
        <w:rPr>
          <w:sz w:val="24"/>
          <w:szCs w:val="24"/>
        </w:rPr>
        <w:t>Manager</w:t>
      </w:r>
    </w:p>
    <w:p w14:paraId="3438508D" w14:textId="77777777" w:rsidR="00921420" w:rsidRPr="000B3DC1" w:rsidRDefault="00921420" w:rsidP="00921420">
      <w:pPr>
        <w:ind w:left="2880" w:hanging="2880"/>
        <w:rPr>
          <w:sz w:val="24"/>
          <w:szCs w:val="24"/>
        </w:rPr>
      </w:pPr>
    </w:p>
    <w:p w14:paraId="6F7708D0" w14:textId="67871643" w:rsidR="00921420" w:rsidRPr="000B3DC1" w:rsidRDefault="00921420" w:rsidP="00921420">
      <w:pPr>
        <w:ind w:left="2880" w:hanging="2880"/>
        <w:rPr>
          <w:sz w:val="24"/>
          <w:szCs w:val="24"/>
        </w:rPr>
      </w:pPr>
      <w:r w:rsidRPr="000B3DC1">
        <w:rPr>
          <w:sz w:val="24"/>
          <w:szCs w:val="24"/>
        </w:rPr>
        <w:t>Classification:</w:t>
      </w:r>
      <w:r w:rsidRPr="000B3DC1">
        <w:rPr>
          <w:sz w:val="24"/>
          <w:szCs w:val="24"/>
        </w:rPr>
        <w:tab/>
      </w:r>
      <w:r>
        <w:rPr>
          <w:sz w:val="24"/>
          <w:szCs w:val="24"/>
        </w:rPr>
        <w:t>Administration/</w:t>
      </w:r>
      <w:r w:rsidRPr="000B3DC1">
        <w:rPr>
          <w:sz w:val="24"/>
          <w:szCs w:val="24"/>
        </w:rPr>
        <w:t>Exempt</w:t>
      </w:r>
    </w:p>
    <w:p w14:paraId="4499FA5D" w14:textId="77777777" w:rsidR="00921420" w:rsidRPr="000B3DC1" w:rsidRDefault="00921420" w:rsidP="00921420">
      <w:pPr>
        <w:ind w:left="2880" w:hanging="2880"/>
        <w:rPr>
          <w:sz w:val="24"/>
          <w:szCs w:val="24"/>
        </w:rPr>
      </w:pPr>
    </w:p>
    <w:p w14:paraId="480A4862" w14:textId="377A9FFC" w:rsidR="00921420" w:rsidRDefault="00921420" w:rsidP="00921420">
      <w:pPr>
        <w:ind w:left="2880" w:hanging="2880"/>
        <w:rPr>
          <w:sz w:val="24"/>
          <w:szCs w:val="24"/>
        </w:rPr>
      </w:pPr>
      <w:r w:rsidRPr="000B3DC1">
        <w:rPr>
          <w:sz w:val="24"/>
          <w:szCs w:val="24"/>
        </w:rPr>
        <w:t>Salary Range:</w:t>
      </w:r>
      <w:r w:rsidRPr="000B3DC1">
        <w:rPr>
          <w:sz w:val="24"/>
          <w:szCs w:val="24"/>
        </w:rPr>
        <w:tab/>
      </w:r>
      <w:r>
        <w:rPr>
          <w:sz w:val="24"/>
          <w:szCs w:val="24"/>
        </w:rPr>
        <w:t>Negotiable</w:t>
      </w:r>
    </w:p>
    <w:p w14:paraId="6226A3B7" w14:textId="08E804BC" w:rsidR="00921420" w:rsidRPr="000B3DC1" w:rsidRDefault="00921420" w:rsidP="00921420">
      <w:pPr>
        <w:ind w:left="2880"/>
        <w:rPr>
          <w:sz w:val="24"/>
          <w:szCs w:val="24"/>
        </w:rPr>
      </w:pPr>
      <w:r w:rsidRPr="000B3DC1">
        <w:rPr>
          <w:sz w:val="24"/>
          <w:szCs w:val="24"/>
        </w:rPr>
        <w:t>Salary adjustments are determined on an annual basis by the Board of Park Commissioners</w:t>
      </w:r>
    </w:p>
    <w:p w14:paraId="7F638CD3" w14:textId="77777777" w:rsidR="00921420" w:rsidRPr="000B3DC1" w:rsidRDefault="00921420" w:rsidP="00921420">
      <w:pPr>
        <w:ind w:left="2880" w:hanging="2880"/>
        <w:rPr>
          <w:sz w:val="24"/>
          <w:szCs w:val="24"/>
        </w:rPr>
      </w:pPr>
    </w:p>
    <w:p w14:paraId="291E89B1" w14:textId="6E10A31E" w:rsidR="00921420" w:rsidRPr="000B3DC1" w:rsidRDefault="00921420" w:rsidP="00921420">
      <w:pPr>
        <w:ind w:left="2880" w:hanging="2880"/>
        <w:rPr>
          <w:sz w:val="24"/>
          <w:szCs w:val="24"/>
        </w:rPr>
      </w:pPr>
      <w:r w:rsidRPr="000B3DC1">
        <w:rPr>
          <w:sz w:val="24"/>
          <w:szCs w:val="24"/>
        </w:rPr>
        <w:t>Benefits:</w:t>
      </w:r>
      <w:r w:rsidRPr="000B3DC1">
        <w:rPr>
          <w:sz w:val="24"/>
          <w:szCs w:val="24"/>
        </w:rPr>
        <w:tab/>
        <w:t xml:space="preserve">Standard Benefits of the </w:t>
      </w:r>
      <w:r>
        <w:rPr>
          <w:sz w:val="24"/>
          <w:szCs w:val="24"/>
        </w:rPr>
        <w:t xml:space="preserve">Devils Lake Parks and Recreation District </w:t>
      </w:r>
      <w:r w:rsidRPr="000B3DC1">
        <w:rPr>
          <w:sz w:val="24"/>
          <w:szCs w:val="24"/>
        </w:rPr>
        <w:t>are provided</w:t>
      </w:r>
    </w:p>
    <w:p w14:paraId="13951BB4" w14:textId="77777777" w:rsidR="00921420" w:rsidRPr="000B3DC1" w:rsidRDefault="00921420" w:rsidP="00921420">
      <w:pPr>
        <w:ind w:left="2880" w:hanging="2880"/>
        <w:rPr>
          <w:sz w:val="24"/>
          <w:szCs w:val="24"/>
        </w:rPr>
      </w:pPr>
    </w:p>
    <w:p w14:paraId="5A54780B" w14:textId="38CF7620" w:rsidR="00921420" w:rsidRPr="000B3DC1" w:rsidRDefault="00921420" w:rsidP="00921420">
      <w:pPr>
        <w:ind w:left="2880" w:hanging="2880"/>
        <w:rPr>
          <w:sz w:val="24"/>
          <w:szCs w:val="24"/>
        </w:rPr>
      </w:pPr>
      <w:r w:rsidRPr="000B3DC1">
        <w:rPr>
          <w:sz w:val="24"/>
          <w:szCs w:val="24"/>
        </w:rPr>
        <w:t>Supervisor (s):</w:t>
      </w:r>
      <w:r w:rsidRPr="000B3DC1">
        <w:rPr>
          <w:sz w:val="24"/>
          <w:szCs w:val="24"/>
        </w:rPr>
        <w:tab/>
      </w:r>
      <w:r>
        <w:rPr>
          <w:sz w:val="24"/>
          <w:szCs w:val="24"/>
        </w:rPr>
        <w:t>Superintendent of Parks and Recreation and Park Board Commissioners</w:t>
      </w:r>
    </w:p>
    <w:p w14:paraId="758E2BEA" w14:textId="77777777" w:rsidR="00921420" w:rsidRPr="000B3DC1" w:rsidRDefault="00921420" w:rsidP="00921420">
      <w:pPr>
        <w:rPr>
          <w:sz w:val="24"/>
          <w:szCs w:val="24"/>
        </w:rPr>
      </w:pPr>
    </w:p>
    <w:p w14:paraId="4CA4F6FA" w14:textId="77777777" w:rsidR="00F42B5E" w:rsidRPr="00F0588F" w:rsidRDefault="00F42B5E" w:rsidP="00F42B5E">
      <w:pPr>
        <w:pStyle w:val="Heading1"/>
        <w:rPr>
          <w:i/>
          <w:sz w:val="24"/>
          <w:szCs w:val="24"/>
        </w:rPr>
      </w:pPr>
      <w:r w:rsidRPr="00F0588F">
        <w:rPr>
          <w:i/>
          <w:sz w:val="24"/>
          <w:szCs w:val="24"/>
        </w:rPr>
        <w:t>JOB SUMMARY</w:t>
      </w:r>
    </w:p>
    <w:p w14:paraId="6FA3A0DF" w14:textId="519B0B09" w:rsidR="00F42B5E" w:rsidRPr="00F0588F" w:rsidRDefault="00F42B5E" w:rsidP="00F42B5E">
      <w:pPr>
        <w:pStyle w:val="Header"/>
        <w:tabs>
          <w:tab w:val="clear" w:pos="4320"/>
          <w:tab w:val="clear" w:pos="8640"/>
        </w:tabs>
        <w:rPr>
          <w:sz w:val="24"/>
          <w:szCs w:val="24"/>
        </w:rPr>
      </w:pPr>
      <w:r w:rsidRPr="00F0588F">
        <w:rPr>
          <w:sz w:val="24"/>
          <w:szCs w:val="24"/>
        </w:rPr>
        <w:t>Work as a team with the</w:t>
      </w:r>
      <w:r w:rsidR="008636A4">
        <w:rPr>
          <w:sz w:val="24"/>
          <w:szCs w:val="24"/>
        </w:rPr>
        <w:t xml:space="preserve"> Superintendent of Parks and Recreation and other </w:t>
      </w:r>
      <w:r w:rsidR="00944546">
        <w:rPr>
          <w:sz w:val="24"/>
          <w:szCs w:val="24"/>
        </w:rPr>
        <w:t>Full-Time</w:t>
      </w:r>
      <w:r w:rsidR="00283BF9">
        <w:rPr>
          <w:sz w:val="24"/>
          <w:szCs w:val="24"/>
        </w:rPr>
        <w:t xml:space="preserve"> staff </w:t>
      </w:r>
      <w:r w:rsidRPr="00F0588F">
        <w:rPr>
          <w:sz w:val="24"/>
          <w:szCs w:val="24"/>
        </w:rPr>
        <w:t xml:space="preserve">in the administration of the </w:t>
      </w:r>
      <w:r w:rsidR="00283BF9">
        <w:rPr>
          <w:sz w:val="24"/>
          <w:szCs w:val="24"/>
        </w:rPr>
        <w:t>Devils Lake Parks and Recreation District</w:t>
      </w:r>
      <w:r w:rsidRPr="00F0588F">
        <w:rPr>
          <w:sz w:val="24"/>
          <w:szCs w:val="24"/>
        </w:rPr>
        <w:t>.</w:t>
      </w:r>
    </w:p>
    <w:p w14:paraId="4B3AF56F" w14:textId="6F54A4C0" w:rsidR="00EC6DF0" w:rsidRPr="00EC6DF0" w:rsidRDefault="00EC6DF0" w:rsidP="00EC6DF0">
      <w:pPr>
        <w:spacing w:before="100" w:beforeAutospacing="1" w:after="100" w:afterAutospacing="1"/>
        <w:rPr>
          <w:sz w:val="24"/>
          <w:szCs w:val="24"/>
        </w:rPr>
      </w:pPr>
      <w:bookmarkStart w:id="0" w:name="table06"/>
      <w:bookmarkEnd w:id="0"/>
      <w:r w:rsidRPr="00EC6DF0">
        <w:rPr>
          <w:sz w:val="24"/>
          <w:szCs w:val="24"/>
        </w:rPr>
        <w:t xml:space="preserve">This position is responsible for directing the Park District’s </w:t>
      </w:r>
      <w:r w:rsidR="00F80AB4">
        <w:rPr>
          <w:sz w:val="24"/>
          <w:szCs w:val="24"/>
        </w:rPr>
        <w:t>Dockside Entertainment Center</w:t>
      </w:r>
      <w:r w:rsidRPr="00EC6DF0">
        <w:rPr>
          <w:sz w:val="24"/>
          <w:szCs w:val="24"/>
        </w:rPr>
        <w:t xml:space="preserve"> through managing the day-to-day activities</w:t>
      </w:r>
      <w:r w:rsidR="008A2D50">
        <w:rPr>
          <w:sz w:val="24"/>
          <w:szCs w:val="24"/>
        </w:rPr>
        <w:t>, operations,</w:t>
      </w:r>
      <w:r w:rsidR="00C93944">
        <w:rPr>
          <w:sz w:val="24"/>
          <w:szCs w:val="24"/>
        </w:rPr>
        <w:t xml:space="preserve"> </w:t>
      </w:r>
      <w:r w:rsidR="008A2D50">
        <w:rPr>
          <w:sz w:val="24"/>
          <w:szCs w:val="24"/>
        </w:rPr>
        <w:t>maintenance,</w:t>
      </w:r>
      <w:r w:rsidRPr="00EC6DF0">
        <w:rPr>
          <w:sz w:val="24"/>
          <w:szCs w:val="24"/>
        </w:rPr>
        <w:t xml:space="preserve"> and by providing leadership, </w:t>
      </w:r>
      <w:r w:rsidR="002361A5" w:rsidRPr="00EC6DF0">
        <w:rPr>
          <w:sz w:val="24"/>
          <w:szCs w:val="24"/>
        </w:rPr>
        <w:t>instruction,</w:t>
      </w:r>
      <w:r w:rsidRPr="00EC6DF0">
        <w:rPr>
          <w:sz w:val="24"/>
          <w:szCs w:val="24"/>
        </w:rPr>
        <w:t xml:space="preserve"> and direction for staff.</w:t>
      </w:r>
      <w:r w:rsidR="004613A0" w:rsidRPr="004613A0">
        <w:rPr>
          <w:sz w:val="24"/>
          <w:szCs w:val="24"/>
        </w:rPr>
        <w:t xml:space="preserve"> </w:t>
      </w:r>
      <w:r w:rsidR="004613A0">
        <w:rPr>
          <w:sz w:val="24"/>
          <w:szCs w:val="24"/>
        </w:rPr>
        <w:t xml:space="preserve">  This position also help</w:t>
      </w:r>
      <w:r w:rsidR="00365266">
        <w:rPr>
          <w:sz w:val="24"/>
          <w:szCs w:val="24"/>
        </w:rPr>
        <w:t>s</w:t>
      </w:r>
      <w:r w:rsidR="004613A0">
        <w:rPr>
          <w:sz w:val="24"/>
          <w:szCs w:val="24"/>
        </w:rPr>
        <w:t xml:space="preserve"> p</w:t>
      </w:r>
      <w:r w:rsidR="004613A0" w:rsidRPr="00EC6DF0">
        <w:rPr>
          <w:sz w:val="24"/>
          <w:szCs w:val="24"/>
        </w:rPr>
        <w:t>lan, coordinate, and</w:t>
      </w:r>
      <w:r w:rsidR="004613A0">
        <w:rPr>
          <w:sz w:val="24"/>
          <w:szCs w:val="24"/>
        </w:rPr>
        <w:t xml:space="preserve"> the</w:t>
      </w:r>
      <w:r w:rsidR="004613A0" w:rsidRPr="00EC6DF0">
        <w:rPr>
          <w:sz w:val="24"/>
          <w:szCs w:val="24"/>
        </w:rPr>
        <w:t xml:space="preserve"> marketing of the Park District.  Marketing responsibilities</w:t>
      </w:r>
      <w:r w:rsidR="004613A0">
        <w:rPr>
          <w:sz w:val="24"/>
          <w:szCs w:val="24"/>
        </w:rPr>
        <w:t xml:space="preserve"> </w:t>
      </w:r>
      <w:r w:rsidR="00365266">
        <w:rPr>
          <w:sz w:val="24"/>
          <w:szCs w:val="24"/>
        </w:rPr>
        <w:t>may</w:t>
      </w:r>
      <w:r w:rsidR="004613A0" w:rsidRPr="00EC6DF0">
        <w:rPr>
          <w:sz w:val="24"/>
          <w:szCs w:val="24"/>
        </w:rPr>
        <w:t xml:space="preserve"> include public information communications, media relations, advertising, and customer service.</w:t>
      </w:r>
    </w:p>
    <w:p w14:paraId="2B683B18" w14:textId="00CEF3DA" w:rsidR="008C4CBD" w:rsidRDefault="009B4D04" w:rsidP="008C4CBD">
      <w:pPr>
        <w:pStyle w:val="Heading1"/>
        <w:rPr>
          <w:i/>
          <w:sz w:val="24"/>
          <w:szCs w:val="24"/>
        </w:rPr>
      </w:pPr>
      <w:r>
        <w:rPr>
          <w:i/>
          <w:sz w:val="24"/>
          <w:szCs w:val="24"/>
        </w:rPr>
        <w:t>RESPONSIBILITY/ACCOUNTABILITY</w:t>
      </w:r>
    </w:p>
    <w:p w14:paraId="70653E8D" w14:textId="4A33BBEC" w:rsidR="009B4D04" w:rsidRDefault="009B4D04" w:rsidP="009B4D04">
      <w:pPr>
        <w:rPr>
          <w:sz w:val="24"/>
          <w:szCs w:val="24"/>
        </w:rPr>
      </w:pPr>
      <w:r w:rsidRPr="00F44CF6">
        <w:rPr>
          <w:sz w:val="24"/>
          <w:szCs w:val="24"/>
        </w:rPr>
        <w:t>Responsible</w:t>
      </w:r>
      <w:r w:rsidR="00F44CF6" w:rsidRPr="00F44CF6">
        <w:rPr>
          <w:sz w:val="24"/>
          <w:szCs w:val="24"/>
        </w:rPr>
        <w:t xml:space="preserve"> and </w:t>
      </w:r>
      <w:r w:rsidR="00F44CF6">
        <w:rPr>
          <w:sz w:val="24"/>
          <w:szCs w:val="24"/>
        </w:rPr>
        <w:t>Accountable</w:t>
      </w:r>
      <w:r w:rsidR="000B5BF9">
        <w:rPr>
          <w:sz w:val="24"/>
          <w:szCs w:val="24"/>
        </w:rPr>
        <w:t xml:space="preserve"> </w:t>
      </w:r>
      <w:r w:rsidR="00F44CF6">
        <w:rPr>
          <w:sz w:val="24"/>
          <w:szCs w:val="24"/>
        </w:rPr>
        <w:t xml:space="preserve">for the management and supervision of the Park District’s </w:t>
      </w:r>
      <w:r w:rsidR="000B5BF9">
        <w:rPr>
          <w:sz w:val="24"/>
          <w:szCs w:val="24"/>
        </w:rPr>
        <w:t>Dockside Entertainment Center</w:t>
      </w:r>
      <w:r w:rsidR="0063701C">
        <w:rPr>
          <w:sz w:val="24"/>
          <w:szCs w:val="24"/>
        </w:rPr>
        <w:t xml:space="preserve"> for the Devils Lake Parks and Recreation District</w:t>
      </w:r>
      <w:r w:rsidR="007508B5">
        <w:rPr>
          <w:sz w:val="24"/>
          <w:szCs w:val="24"/>
        </w:rPr>
        <w:t>.</w:t>
      </w:r>
    </w:p>
    <w:p w14:paraId="086BF3F3" w14:textId="77777777" w:rsidR="007508B5" w:rsidRDefault="007508B5" w:rsidP="009B4D04">
      <w:pPr>
        <w:rPr>
          <w:sz w:val="24"/>
          <w:szCs w:val="24"/>
        </w:rPr>
      </w:pPr>
    </w:p>
    <w:p w14:paraId="047E9C89" w14:textId="681F606B" w:rsidR="007508B5" w:rsidRDefault="007508B5" w:rsidP="007508B5">
      <w:pPr>
        <w:pStyle w:val="Heading1"/>
        <w:rPr>
          <w:i/>
          <w:sz w:val="24"/>
          <w:szCs w:val="24"/>
        </w:rPr>
      </w:pPr>
      <w:r>
        <w:rPr>
          <w:i/>
          <w:sz w:val="24"/>
          <w:szCs w:val="24"/>
        </w:rPr>
        <w:t>DUTIES AND TASKS</w:t>
      </w:r>
    </w:p>
    <w:p w14:paraId="2FA3F960" w14:textId="51612DB2" w:rsidR="00A27501" w:rsidRDefault="00AE5702" w:rsidP="00AE5702">
      <w:pPr>
        <w:rPr>
          <w:sz w:val="24"/>
          <w:szCs w:val="24"/>
        </w:rPr>
      </w:pPr>
      <w:r w:rsidRPr="007F5E29">
        <w:rPr>
          <w:sz w:val="24"/>
          <w:szCs w:val="24"/>
        </w:rPr>
        <w:t>Manage and oversee</w:t>
      </w:r>
      <w:r w:rsidR="004613A0">
        <w:rPr>
          <w:sz w:val="24"/>
          <w:szCs w:val="24"/>
        </w:rPr>
        <w:t xml:space="preserve"> all aspects of</w:t>
      </w:r>
      <w:r w:rsidRPr="007F5E29">
        <w:rPr>
          <w:sz w:val="24"/>
          <w:szCs w:val="24"/>
        </w:rPr>
        <w:t xml:space="preserve"> the </w:t>
      </w:r>
      <w:r>
        <w:rPr>
          <w:sz w:val="24"/>
          <w:szCs w:val="24"/>
        </w:rPr>
        <w:t>Dockside Entertainment Center</w:t>
      </w:r>
      <w:r w:rsidRPr="007F5E29">
        <w:rPr>
          <w:sz w:val="24"/>
          <w:szCs w:val="24"/>
        </w:rPr>
        <w:t xml:space="preserve">. </w:t>
      </w:r>
    </w:p>
    <w:p w14:paraId="3B80170D" w14:textId="77777777" w:rsidR="00A27501" w:rsidRDefault="00A27501" w:rsidP="00AE5702">
      <w:pPr>
        <w:rPr>
          <w:sz w:val="24"/>
          <w:szCs w:val="24"/>
        </w:rPr>
      </w:pPr>
    </w:p>
    <w:p w14:paraId="00AB1585" w14:textId="52C6D408" w:rsidR="00AE5702" w:rsidRPr="00A27501" w:rsidRDefault="00A27501" w:rsidP="00AE5702">
      <w:pPr>
        <w:rPr>
          <w:sz w:val="24"/>
          <w:szCs w:val="24"/>
        </w:rPr>
      </w:pPr>
      <w:r w:rsidRPr="00A27501">
        <w:rPr>
          <w:sz w:val="24"/>
          <w:szCs w:val="24"/>
        </w:rPr>
        <w:t>Oversees the coordination of daily operations,</w:t>
      </w:r>
      <w:r w:rsidR="008A2D50">
        <w:rPr>
          <w:sz w:val="24"/>
          <w:szCs w:val="24"/>
        </w:rPr>
        <w:t xml:space="preserve"> maintenance,</w:t>
      </w:r>
      <w:r w:rsidRPr="00A27501">
        <w:rPr>
          <w:sz w:val="24"/>
          <w:szCs w:val="24"/>
        </w:rPr>
        <w:t xml:space="preserve"> programs, and all events and activities at </w:t>
      </w:r>
      <w:r w:rsidR="00537502">
        <w:rPr>
          <w:sz w:val="24"/>
          <w:szCs w:val="24"/>
        </w:rPr>
        <w:t>Dockside Entertainment Center.</w:t>
      </w:r>
    </w:p>
    <w:p w14:paraId="3E6550CE" w14:textId="77777777" w:rsidR="00AE5702" w:rsidRDefault="00AE5702" w:rsidP="00AE5702">
      <w:pPr>
        <w:rPr>
          <w:sz w:val="24"/>
          <w:szCs w:val="24"/>
        </w:rPr>
      </w:pPr>
    </w:p>
    <w:p w14:paraId="4FD9BF3C" w14:textId="7FB35F1C" w:rsidR="00AE5702" w:rsidRPr="007F5E29" w:rsidRDefault="00AE5702" w:rsidP="00AE5702">
      <w:pPr>
        <w:rPr>
          <w:sz w:val="24"/>
          <w:szCs w:val="24"/>
        </w:rPr>
      </w:pPr>
      <w:r w:rsidRPr="007F5E29">
        <w:rPr>
          <w:sz w:val="24"/>
          <w:szCs w:val="24"/>
        </w:rPr>
        <w:t>Responsible to hire, train, supervise and evaluate staff</w:t>
      </w:r>
      <w:r w:rsidR="005A4E3D">
        <w:rPr>
          <w:sz w:val="24"/>
          <w:szCs w:val="24"/>
        </w:rPr>
        <w:t xml:space="preserve"> </w:t>
      </w:r>
      <w:r w:rsidR="005A4E3D" w:rsidRPr="00D01673">
        <w:rPr>
          <w:color w:val="000000" w:themeColor="text1"/>
          <w:sz w:val="24"/>
          <w:szCs w:val="24"/>
        </w:rPr>
        <w:t>at Dockside Entertainment Center.</w:t>
      </w:r>
    </w:p>
    <w:p w14:paraId="6F8A4247" w14:textId="77777777" w:rsidR="00AE5702" w:rsidRDefault="00AE5702" w:rsidP="00AE5702">
      <w:pPr>
        <w:rPr>
          <w:sz w:val="24"/>
          <w:szCs w:val="24"/>
        </w:rPr>
      </w:pPr>
    </w:p>
    <w:p w14:paraId="261D83B3" w14:textId="4FBE6077" w:rsidR="00AE5702" w:rsidRDefault="00AE5702" w:rsidP="00AE5702">
      <w:pPr>
        <w:rPr>
          <w:sz w:val="24"/>
          <w:szCs w:val="24"/>
        </w:rPr>
      </w:pPr>
      <w:r w:rsidRPr="007F5E29">
        <w:rPr>
          <w:sz w:val="24"/>
          <w:szCs w:val="24"/>
        </w:rPr>
        <w:t xml:space="preserve">Responsible to develop and manage the </w:t>
      </w:r>
      <w:r>
        <w:rPr>
          <w:sz w:val="24"/>
          <w:szCs w:val="24"/>
        </w:rPr>
        <w:t>Dockside Entertainment Center</w:t>
      </w:r>
      <w:r w:rsidRPr="007F5E29">
        <w:rPr>
          <w:sz w:val="24"/>
          <w:szCs w:val="24"/>
        </w:rPr>
        <w:t xml:space="preserve"> and Marketing budget.</w:t>
      </w:r>
    </w:p>
    <w:p w14:paraId="19AC7BFF" w14:textId="77777777" w:rsidR="009615D1" w:rsidRDefault="009615D1" w:rsidP="00AE5702">
      <w:pPr>
        <w:rPr>
          <w:sz w:val="24"/>
          <w:szCs w:val="24"/>
        </w:rPr>
      </w:pPr>
    </w:p>
    <w:p w14:paraId="535ED2FA" w14:textId="7A4A3541" w:rsidR="009615D1" w:rsidRPr="009615D1" w:rsidRDefault="009615D1" w:rsidP="00AE5702">
      <w:pPr>
        <w:rPr>
          <w:sz w:val="24"/>
          <w:szCs w:val="24"/>
        </w:rPr>
      </w:pPr>
      <w:r w:rsidRPr="009615D1">
        <w:rPr>
          <w:sz w:val="24"/>
          <w:szCs w:val="24"/>
        </w:rPr>
        <w:t>Assures a positive guest service experience for all facility users.</w:t>
      </w:r>
    </w:p>
    <w:p w14:paraId="55521EB3" w14:textId="77777777" w:rsidR="00AE5702" w:rsidRDefault="00AE5702" w:rsidP="00AE5702">
      <w:pPr>
        <w:rPr>
          <w:sz w:val="24"/>
          <w:szCs w:val="24"/>
        </w:rPr>
      </w:pPr>
    </w:p>
    <w:p w14:paraId="5107516F" w14:textId="1822F2EA" w:rsidR="00866E34" w:rsidRDefault="00AE5702" w:rsidP="00AE5702">
      <w:pPr>
        <w:rPr>
          <w:sz w:val="24"/>
          <w:szCs w:val="24"/>
        </w:rPr>
      </w:pPr>
      <w:r w:rsidRPr="007F5E29">
        <w:rPr>
          <w:sz w:val="24"/>
          <w:szCs w:val="24"/>
        </w:rPr>
        <w:t>Evaluate program changes. Add new programs or change current programs when determined.</w:t>
      </w:r>
    </w:p>
    <w:p w14:paraId="43B1393F" w14:textId="634F1708" w:rsidR="00866E34" w:rsidRPr="00F0588F" w:rsidRDefault="004613A0" w:rsidP="00866E34">
      <w:pPr>
        <w:rPr>
          <w:sz w:val="24"/>
          <w:szCs w:val="24"/>
        </w:rPr>
      </w:pPr>
      <w:r>
        <w:rPr>
          <w:sz w:val="24"/>
          <w:szCs w:val="24"/>
        </w:rPr>
        <w:lastRenderedPageBreak/>
        <w:t>Helps with the</w:t>
      </w:r>
      <w:r w:rsidR="00866E34" w:rsidRPr="00F0588F">
        <w:rPr>
          <w:sz w:val="24"/>
          <w:szCs w:val="24"/>
        </w:rPr>
        <w:t xml:space="preserve"> planning, implementation and evaluation of all community relations activities that support </w:t>
      </w:r>
      <w:r w:rsidR="00866E34">
        <w:rPr>
          <w:sz w:val="24"/>
          <w:szCs w:val="24"/>
        </w:rPr>
        <w:t>Park District’s</w:t>
      </w:r>
      <w:r w:rsidR="00866E34" w:rsidRPr="00F0588F">
        <w:rPr>
          <w:sz w:val="24"/>
          <w:szCs w:val="24"/>
        </w:rPr>
        <w:t xml:space="preserve"> vision and mission.</w:t>
      </w:r>
    </w:p>
    <w:p w14:paraId="4B8B8D1C" w14:textId="77777777" w:rsidR="00866E34" w:rsidRDefault="00866E34" w:rsidP="00AE5702">
      <w:pPr>
        <w:rPr>
          <w:sz w:val="24"/>
          <w:szCs w:val="24"/>
        </w:rPr>
      </w:pPr>
    </w:p>
    <w:p w14:paraId="2EC5ACEF" w14:textId="216E8055" w:rsidR="00B75743" w:rsidRPr="007F5E29" w:rsidRDefault="004613A0" w:rsidP="00AE5702">
      <w:pPr>
        <w:rPr>
          <w:sz w:val="24"/>
          <w:szCs w:val="24"/>
        </w:rPr>
      </w:pPr>
      <w:r>
        <w:rPr>
          <w:sz w:val="24"/>
          <w:szCs w:val="24"/>
        </w:rPr>
        <w:t>Helps with</w:t>
      </w:r>
      <w:r w:rsidR="00B75743">
        <w:rPr>
          <w:sz w:val="24"/>
          <w:szCs w:val="24"/>
        </w:rPr>
        <w:t xml:space="preserve"> fundraising and help</w:t>
      </w:r>
      <w:r>
        <w:rPr>
          <w:sz w:val="24"/>
          <w:szCs w:val="24"/>
        </w:rPr>
        <w:t>s</w:t>
      </w:r>
      <w:r w:rsidR="00B75743">
        <w:rPr>
          <w:sz w:val="24"/>
          <w:szCs w:val="24"/>
        </w:rPr>
        <w:t xml:space="preserve"> with grant writing for the Park District.</w:t>
      </w:r>
    </w:p>
    <w:p w14:paraId="71B059A7" w14:textId="7D996F2E" w:rsidR="000122B6" w:rsidRPr="004613A0" w:rsidRDefault="004613A0" w:rsidP="004613A0">
      <w:pPr>
        <w:spacing w:before="100" w:beforeAutospacing="1" w:after="100" w:afterAutospacing="1"/>
        <w:rPr>
          <w:sz w:val="24"/>
          <w:szCs w:val="24"/>
        </w:rPr>
      </w:pPr>
      <w:r>
        <w:rPr>
          <w:sz w:val="24"/>
          <w:szCs w:val="24"/>
        </w:rPr>
        <w:t>Helps with</w:t>
      </w:r>
      <w:r w:rsidR="004C6A6E" w:rsidRPr="004C6A6E">
        <w:rPr>
          <w:sz w:val="24"/>
          <w:szCs w:val="24"/>
        </w:rPr>
        <w:t xml:space="preserve"> communications materials and approve before their final printing to make sure they adhere to the </w:t>
      </w:r>
      <w:r w:rsidR="00B32561">
        <w:rPr>
          <w:sz w:val="24"/>
          <w:szCs w:val="24"/>
        </w:rPr>
        <w:t>Devils Lake</w:t>
      </w:r>
      <w:r w:rsidR="004C6A6E" w:rsidRPr="004C6A6E">
        <w:rPr>
          <w:sz w:val="24"/>
          <w:szCs w:val="24"/>
        </w:rPr>
        <w:t xml:space="preserve"> Park</w:t>
      </w:r>
      <w:r w:rsidR="00B32561">
        <w:rPr>
          <w:sz w:val="24"/>
          <w:szCs w:val="24"/>
        </w:rPr>
        <w:t xml:space="preserve">s and </w:t>
      </w:r>
      <w:r w:rsidR="00430E92">
        <w:rPr>
          <w:sz w:val="24"/>
          <w:szCs w:val="24"/>
        </w:rPr>
        <w:t>Recreation</w:t>
      </w:r>
      <w:r w:rsidR="004C6A6E" w:rsidRPr="004C6A6E">
        <w:rPr>
          <w:sz w:val="24"/>
          <w:szCs w:val="24"/>
        </w:rPr>
        <w:t xml:space="preserve"> District</w:t>
      </w:r>
      <w:r w:rsidR="000138F8">
        <w:rPr>
          <w:sz w:val="24"/>
          <w:szCs w:val="24"/>
        </w:rPr>
        <w:t xml:space="preserve"> policies and procedures</w:t>
      </w:r>
      <w:r w:rsidR="00B32561">
        <w:rPr>
          <w:sz w:val="24"/>
          <w:szCs w:val="24"/>
        </w:rPr>
        <w:t>.</w:t>
      </w:r>
      <w:r w:rsidR="004C6A6E" w:rsidRPr="004C6A6E">
        <w:rPr>
          <w:sz w:val="24"/>
          <w:szCs w:val="24"/>
        </w:rPr>
        <w:t xml:space="preserve"> This</w:t>
      </w:r>
      <w:r>
        <w:rPr>
          <w:sz w:val="24"/>
          <w:szCs w:val="24"/>
        </w:rPr>
        <w:t xml:space="preserve"> could</w:t>
      </w:r>
      <w:r w:rsidR="004C6A6E" w:rsidRPr="004C6A6E">
        <w:rPr>
          <w:sz w:val="24"/>
          <w:szCs w:val="24"/>
        </w:rPr>
        <w:t xml:space="preserve"> include annual and quarterly reports, newsletters, fundraising letters, event flyers, press releases, presentations and other marketing and advertising materials.</w:t>
      </w:r>
    </w:p>
    <w:p w14:paraId="154F2CC0" w14:textId="77777777" w:rsidR="002E154F" w:rsidRDefault="004C6A6E" w:rsidP="000122B6">
      <w:pPr>
        <w:rPr>
          <w:sz w:val="24"/>
          <w:szCs w:val="24"/>
          <w:lang w:val="en"/>
        </w:rPr>
      </w:pPr>
      <w:r w:rsidRPr="000122B6">
        <w:rPr>
          <w:sz w:val="24"/>
          <w:szCs w:val="24"/>
          <w:lang w:val="en"/>
        </w:rPr>
        <w:t>Explore new, creative advertising/marketing strategies to promote programs and services. </w:t>
      </w:r>
    </w:p>
    <w:p w14:paraId="24321EB3" w14:textId="77777777" w:rsidR="002E154F" w:rsidRDefault="002E154F" w:rsidP="000122B6">
      <w:pPr>
        <w:rPr>
          <w:sz w:val="24"/>
          <w:szCs w:val="24"/>
          <w:lang w:val="en"/>
        </w:rPr>
      </w:pPr>
    </w:p>
    <w:p w14:paraId="31D08B26" w14:textId="6D4FA5D4" w:rsidR="002E154F" w:rsidRPr="00F0588F" w:rsidRDefault="002E154F" w:rsidP="002E154F">
      <w:pPr>
        <w:rPr>
          <w:sz w:val="24"/>
          <w:szCs w:val="24"/>
        </w:rPr>
      </w:pPr>
      <w:r>
        <w:rPr>
          <w:sz w:val="24"/>
          <w:szCs w:val="24"/>
        </w:rPr>
        <w:t>Assist with technology implementation that supports improved staff efficiency and customer service.</w:t>
      </w:r>
    </w:p>
    <w:p w14:paraId="28770DA5" w14:textId="77777777" w:rsidR="002E154F" w:rsidRDefault="002E154F" w:rsidP="002E154F">
      <w:pPr>
        <w:rPr>
          <w:sz w:val="24"/>
          <w:szCs w:val="24"/>
        </w:rPr>
      </w:pPr>
    </w:p>
    <w:p w14:paraId="7A532870" w14:textId="0D651867" w:rsidR="002E154F" w:rsidRDefault="002E154F" w:rsidP="002E154F">
      <w:pPr>
        <w:autoSpaceDE w:val="0"/>
        <w:autoSpaceDN w:val="0"/>
        <w:rPr>
          <w:sz w:val="24"/>
          <w:szCs w:val="24"/>
        </w:rPr>
      </w:pPr>
      <w:r>
        <w:rPr>
          <w:sz w:val="24"/>
          <w:szCs w:val="24"/>
        </w:rPr>
        <w:t>Manage sensitive/confidential information in compliance with Park District protocols and policies.</w:t>
      </w:r>
    </w:p>
    <w:p w14:paraId="6343450D" w14:textId="77777777" w:rsidR="002E154F" w:rsidRPr="00F0588F" w:rsidRDefault="002E154F" w:rsidP="002E154F">
      <w:pPr>
        <w:rPr>
          <w:sz w:val="24"/>
          <w:szCs w:val="24"/>
        </w:rPr>
      </w:pPr>
    </w:p>
    <w:p w14:paraId="26BCE103" w14:textId="4CFABC11" w:rsidR="002E154F" w:rsidRPr="00F0588F" w:rsidRDefault="002E154F" w:rsidP="002E154F">
      <w:pPr>
        <w:rPr>
          <w:sz w:val="24"/>
          <w:szCs w:val="24"/>
        </w:rPr>
      </w:pPr>
      <w:r w:rsidRPr="00F0588F">
        <w:rPr>
          <w:sz w:val="24"/>
          <w:szCs w:val="24"/>
        </w:rPr>
        <w:t xml:space="preserve">Follow all </w:t>
      </w:r>
      <w:r w:rsidR="005D73A2">
        <w:rPr>
          <w:sz w:val="24"/>
          <w:szCs w:val="24"/>
        </w:rPr>
        <w:t>Devils Lake Parks and Recreation District</w:t>
      </w:r>
      <w:r>
        <w:rPr>
          <w:sz w:val="24"/>
          <w:szCs w:val="24"/>
        </w:rPr>
        <w:t xml:space="preserve"> </w:t>
      </w:r>
      <w:r w:rsidRPr="00F0588F">
        <w:rPr>
          <w:sz w:val="24"/>
          <w:szCs w:val="24"/>
        </w:rPr>
        <w:t xml:space="preserve">ordinances, </w:t>
      </w:r>
      <w:r w:rsidR="004272E5" w:rsidRPr="00F0588F">
        <w:rPr>
          <w:sz w:val="24"/>
          <w:szCs w:val="24"/>
        </w:rPr>
        <w:t>policies</w:t>
      </w:r>
      <w:r w:rsidRPr="00F0588F">
        <w:rPr>
          <w:sz w:val="24"/>
          <w:szCs w:val="24"/>
        </w:rPr>
        <w:t xml:space="preserve"> and procedures, including, but not limited to, the Human Resource Policy and Procedure Handbook</w:t>
      </w:r>
      <w:r w:rsidR="00BD1B17">
        <w:rPr>
          <w:sz w:val="24"/>
          <w:szCs w:val="24"/>
        </w:rPr>
        <w:t>,</w:t>
      </w:r>
      <w:r w:rsidRPr="00F0588F">
        <w:rPr>
          <w:sz w:val="24"/>
          <w:szCs w:val="24"/>
        </w:rPr>
        <w:t xml:space="preserve"> as well as applicable federal and state laws.</w:t>
      </w:r>
    </w:p>
    <w:p w14:paraId="048DC2FB" w14:textId="67DAC759" w:rsidR="00D8777D" w:rsidRPr="00D8777D" w:rsidRDefault="004C6A6E" w:rsidP="00D8777D">
      <w:pPr>
        <w:rPr>
          <w:sz w:val="24"/>
          <w:szCs w:val="24"/>
        </w:rPr>
      </w:pPr>
      <w:r w:rsidRPr="000122B6">
        <w:rPr>
          <w:sz w:val="24"/>
          <w:szCs w:val="24"/>
          <w:lang w:val="en"/>
        </w:rPr>
        <w:t xml:space="preserve"> </w:t>
      </w:r>
    </w:p>
    <w:p w14:paraId="27C19BAF" w14:textId="7CA43A76" w:rsidR="004C6A6E" w:rsidRPr="00D8777D" w:rsidRDefault="004C6A6E" w:rsidP="00D8777D">
      <w:pPr>
        <w:rPr>
          <w:sz w:val="24"/>
          <w:szCs w:val="24"/>
        </w:rPr>
      </w:pPr>
      <w:r w:rsidRPr="00D8777D">
        <w:rPr>
          <w:sz w:val="24"/>
          <w:szCs w:val="24"/>
        </w:rPr>
        <w:t xml:space="preserve">Attends community events and fundraising events that directly benefit </w:t>
      </w:r>
      <w:r w:rsidR="0054159D">
        <w:rPr>
          <w:sz w:val="24"/>
          <w:szCs w:val="24"/>
        </w:rPr>
        <w:t xml:space="preserve">the </w:t>
      </w:r>
      <w:r w:rsidRPr="00D8777D">
        <w:rPr>
          <w:sz w:val="24"/>
          <w:szCs w:val="24"/>
        </w:rPr>
        <w:t xml:space="preserve">Park </w:t>
      </w:r>
      <w:r w:rsidR="001F3D20">
        <w:rPr>
          <w:sz w:val="24"/>
          <w:szCs w:val="24"/>
        </w:rPr>
        <w:t>District</w:t>
      </w:r>
      <w:r w:rsidRPr="00D8777D">
        <w:rPr>
          <w:sz w:val="24"/>
          <w:szCs w:val="24"/>
        </w:rPr>
        <w:t>.</w:t>
      </w:r>
    </w:p>
    <w:p w14:paraId="27570DF1" w14:textId="77777777" w:rsidR="007F5E29" w:rsidRDefault="007F5E29" w:rsidP="007F5E29">
      <w:pPr>
        <w:rPr>
          <w:sz w:val="24"/>
          <w:szCs w:val="24"/>
        </w:rPr>
      </w:pPr>
    </w:p>
    <w:p w14:paraId="0D425456" w14:textId="6259BA90" w:rsidR="004C6A6E" w:rsidRDefault="004C6A6E" w:rsidP="007F5E29">
      <w:pPr>
        <w:rPr>
          <w:sz w:val="24"/>
          <w:szCs w:val="24"/>
        </w:rPr>
      </w:pPr>
      <w:r w:rsidRPr="007F5E29">
        <w:rPr>
          <w:sz w:val="24"/>
          <w:szCs w:val="24"/>
        </w:rPr>
        <w:t>Establish working relationships with community groups.</w:t>
      </w:r>
    </w:p>
    <w:p w14:paraId="7C86CC6A" w14:textId="77777777" w:rsidR="003E5D68" w:rsidRDefault="003E5D68" w:rsidP="007F5E29">
      <w:pPr>
        <w:rPr>
          <w:sz w:val="24"/>
          <w:szCs w:val="24"/>
        </w:rPr>
      </w:pPr>
    </w:p>
    <w:p w14:paraId="3A42F948" w14:textId="36EDD07D" w:rsidR="003E5D68" w:rsidRPr="007F5E29" w:rsidRDefault="003E5D68" w:rsidP="007F5E29">
      <w:pPr>
        <w:rPr>
          <w:sz w:val="24"/>
          <w:szCs w:val="24"/>
        </w:rPr>
      </w:pPr>
      <w:r w:rsidRPr="00F0588F">
        <w:rPr>
          <w:sz w:val="24"/>
          <w:szCs w:val="24"/>
        </w:rPr>
        <w:t xml:space="preserve">Work on </w:t>
      </w:r>
      <w:r>
        <w:rPr>
          <w:sz w:val="24"/>
          <w:szCs w:val="24"/>
        </w:rPr>
        <w:t>Park District</w:t>
      </w:r>
      <w:r w:rsidRPr="00F0588F">
        <w:rPr>
          <w:sz w:val="24"/>
          <w:szCs w:val="24"/>
        </w:rPr>
        <w:t xml:space="preserve"> special assignments as presented</w:t>
      </w:r>
      <w:r>
        <w:rPr>
          <w:sz w:val="24"/>
          <w:szCs w:val="24"/>
        </w:rPr>
        <w:t xml:space="preserve">, </w:t>
      </w:r>
      <w:r w:rsidRPr="00F0588F">
        <w:rPr>
          <w:sz w:val="24"/>
          <w:szCs w:val="24"/>
        </w:rPr>
        <w:t xml:space="preserve">local, state, or national tournaments, special projects, partner requests, </w:t>
      </w:r>
      <w:r>
        <w:rPr>
          <w:sz w:val="24"/>
          <w:szCs w:val="24"/>
        </w:rPr>
        <w:t>B</w:t>
      </w:r>
      <w:r w:rsidRPr="00F0588F">
        <w:rPr>
          <w:sz w:val="24"/>
          <w:szCs w:val="24"/>
        </w:rPr>
        <w:t>oard requests, miscellaneous special projects, conferences and/or community events.</w:t>
      </w:r>
    </w:p>
    <w:p w14:paraId="37CF7A30" w14:textId="77777777" w:rsidR="007F5E29" w:rsidRDefault="007F5E29" w:rsidP="007F5E29">
      <w:pPr>
        <w:rPr>
          <w:sz w:val="24"/>
          <w:szCs w:val="24"/>
        </w:rPr>
      </w:pPr>
    </w:p>
    <w:p w14:paraId="05A0BF0C" w14:textId="3A924F7C" w:rsidR="00BD1B17" w:rsidRDefault="004C6A6E" w:rsidP="007F5E29">
      <w:pPr>
        <w:rPr>
          <w:sz w:val="24"/>
          <w:szCs w:val="24"/>
        </w:rPr>
      </w:pPr>
      <w:r w:rsidRPr="007F5E29">
        <w:rPr>
          <w:sz w:val="24"/>
          <w:szCs w:val="24"/>
        </w:rPr>
        <w:t>Perform other duties as assigned.</w:t>
      </w:r>
    </w:p>
    <w:p w14:paraId="595F8D28" w14:textId="77777777" w:rsidR="00D7590F" w:rsidRDefault="00D7590F" w:rsidP="007F5E29">
      <w:pPr>
        <w:rPr>
          <w:sz w:val="24"/>
          <w:szCs w:val="24"/>
        </w:rPr>
      </w:pPr>
    </w:p>
    <w:p w14:paraId="2AA3AF11" w14:textId="77777777" w:rsidR="001B73B6" w:rsidRPr="00F0588F" w:rsidRDefault="001B73B6" w:rsidP="001B73B6">
      <w:pPr>
        <w:pStyle w:val="Heading1"/>
        <w:rPr>
          <w:i/>
          <w:sz w:val="24"/>
          <w:szCs w:val="24"/>
        </w:rPr>
      </w:pPr>
      <w:r w:rsidRPr="00F0588F">
        <w:rPr>
          <w:i/>
          <w:sz w:val="24"/>
          <w:szCs w:val="24"/>
        </w:rPr>
        <w:t>JOB SPECIFICATIONS</w:t>
      </w:r>
    </w:p>
    <w:p w14:paraId="647FE322" w14:textId="582D9857" w:rsidR="001B73B6" w:rsidRPr="00F0588F" w:rsidRDefault="001B73B6" w:rsidP="001B73B6">
      <w:pPr>
        <w:rPr>
          <w:sz w:val="24"/>
          <w:szCs w:val="24"/>
        </w:rPr>
      </w:pPr>
      <w:r w:rsidRPr="00F0588F">
        <w:rPr>
          <w:sz w:val="24"/>
          <w:szCs w:val="24"/>
        </w:rPr>
        <w:t>Position requires a bachelor’s degree in a field related to the job description</w:t>
      </w:r>
      <w:r w:rsidR="004613A0">
        <w:rPr>
          <w:sz w:val="24"/>
          <w:szCs w:val="24"/>
        </w:rPr>
        <w:t xml:space="preserve"> preferred</w:t>
      </w:r>
      <w:r w:rsidRPr="00F0588F">
        <w:rPr>
          <w:sz w:val="24"/>
          <w:szCs w:val="24"/>
        </w:rPr>
        <w:t xml:space="preserve">, </w:t>
      </w:r>
      <w:r>
        <w:rPr>
          <w:sz w:val="24"/>
          <w:szCs w:val="24"/>
        </w:rPr>
        <w:t>one to two</w:t>
      </w:r>
      <w:r w:rsidRPr="00F0588F">
        <w:rPr>
          <w:sz w:val="24"/>
          <w:szCs w:val="24"/>
        </w:rPr>
        <w:t xml:space="preserve"> years’ experience in</w:t>
      </w:r>
      <w:r w:rsidR="00D7590F">
        <w:rPr>
          <w:sz w:val="24"/>
          <w:szCs w:val="24"/>
        </w:rPr>
        <w:t xml:space="preserve"> Parks and Recreation,</w:t>
      </w:r>
      <w:r w:rsidRPr="00F0588F">
        <w:rPr>
          <w:sz w:val="24"/>
          <w:szCs w:val="24"/>
        </w:rPr>
        <w:t xml:space="preserve"> communications, public relations, marketing or related area, exemplary written, </w:t>
      </w:r>
      <w:r w:rsidR="004272E5" w:rsidRPr="00F0588F">
        <w:rPr>
          <w:sz w:val="24"/>
          <w:szCs w:val="24"/>
        </w:rPr>
        <w:t>oral,</w:t>
      </w:r>
      <w:r w:rsidRPr="00F0588F">
        <w:rPr>
          <w:sz w:val="24"/>
          <w:szCs w:val="24"/>
        </w:rPr>
        <w:t xml:space="preserve"> and listening communication skills, proficiency in Microsoft Office Products (Word, Excel, and Outlook), </w:t>
      </w:r>
      <w:r>
        <w:rPr>
          <w:sz w:val="24"/>
          <w:szCs w:val="24"/>
        </w:rPr>
        <w:t xml:space="preserve">and knowledge of </w:t>
      </w:r>
      <w:r w:rsidRPr="00F0588F">
        <w:rPr>
          <w:sz w:val="24"/>
          <w:szCs w:val="24"/>
        </w:rPr>
        <w:t>databases and Google/social media applications.  Experience with customer interaction, in person and over the phone</w:t>
      </w:r>
      <w:r>
        <w:rPr>
          <w:sz w:val="24"/>
          <w:szCs w:val="24"/>
        </w:rPr>
        <w:t>,</w:t>
      </w:r>
      <w:r w:rsidRPr="00F0588F">
        <w:rPr>
          <w:sz w:val="24"/>
          <w:szCs w:val="24"/>
        </w:rPr>
        <w:t xml:space="preserve"> a valid driver’s license</w:t>
      </w:r>
      <w:r>
        <w:rPr>
          <w:sz w:val="24"/>
          <w:szCs w:val="24"/>
        </w:rPr>
        <w:t>,</w:t>
      </w:r>
      <w:r w:rsidRPr="00F0588F">
        <w:rPr>
          <w:sz w:val="24"/>
          <w:szCs w:val="24"/>
        </w:rPr>
        <w:t xml:space="preserve"> and the ability to lift a minimum of 30 pounds alone or heavier lifting with other employees are also required.  </w:t>
      </w:r>
    </w:p>
    <w:p w14:paraId="193985E4" w14:textId="77777777" w:rsidR="001B73B6" w:rsidRPr="00F0588F" w:rsidRDefault="001B73B6" w:rsidP="001B73B6">
      <w:pPr>
        <w:rPr>
          <w:sz w:val="24"/>
          <w:szCs w:val="24"/>
        </w:rPr>
      </w:pPr>
    </w:p>
    <w:p w14:paraId="7278BD78" w14:textId="7B1122D0" w:rsidR="001B73B6" w:rsidRPr="00F0588F" w:rsidRDefault="001B73B6" w:rsidP="001B73B6">
      <w:pPr>
        <w:rPr>
          <w:sz w:val="24"/>
          <w:szCs w:val="24"/>
        </w:rPr>
      </w:pPr>
      <w:r w:rsidRPr="00F0588F">
        <w:rPr>
          <w:sz w:val="24"/>
          <w:szCs w:val="24"/>
        </w:rPr>
        <w:t>Preferred qualifications include additional education, years of experience or certifications related to the job description, experience in media relations, fundraising, policy development, research techniques and strategies, strategic planning, presentation skills, and/or working for a policy making governing board.</w:t>
      </w:r>
    </w:p>
    <w:p w14:paraId="1D098F38" w14:textId="77777777" w:rsidR="001B73B6" w:rsidRPr="00F0588F" w:rsidRDefault="001B73B6" w:rsidP="001B73B6">
      <w:pPr>
        <w:rPr>
          <w:sz w:val="24"/>
          <w:szCs w:val="24"/>
        </w:rPr>
      </w:pPr>
      <w:r w:rsidRPr="00F0588F">
        <w:rPr>
          <w:sz w:val="24"/>
          <w:szCs w:val="24"/>
        </w:rPr>
        <w:lastRenderedPageBreak/>
        <w:t>Knowledge of public relations principals, sponsorship/special event marketing, media relations, oral and written communications, fundraising techniques, capital campaigns, endowment funds, sales strategy and implementation, community leaders and culture.  Knowledge of the parks and recreation field.</w:t>
      </w:r>
    </w:p>
    <w:p w14:paraId="12C81D1B" w14:textId="77777777" w:rsidR="001B73B6" w:rsidRPr="00F0588F" w:rsidRDefault="001B73B6" w:rsidP="001B73B6">
      <w:pPr>
        <w:rPr>
          <w:sz w:val="24"/>
          <w:szCs w:val="24"/>
        </w:rPr>
      </w:pPr>
    </w:p>
    <w:p w14:paraId="22114C68" w14:textId="77777777" w:rsidR="001B73B6" w:rsidRPr="00F0588F" w:rsidRDefault="001B73B6" w:rsidP="001B73B6">
      <w:pPr>
        <w:rPr>
          <w:sz w:val="24"/>
          <w:szCs w:val="24"/>
        </w:rPr>
      </w:pPr>
      <w:r w:rsidRPr="00F0588F">
        <w:rPr>
          <w:sz w:val="24"/>
          <w:szCs w:val="24"/>
        </w:rPr>
        <w:t>Strong interpersonal, presentation, and oral, written and listening communication skills, strong customer service skills, as well as collaboration, negotiation, and supervisory skills.</w:t>
      </w:r>
    </w:p>
    <w:p w14:paraId="0CAD0315" w14:textId="77777777" w:rsidR="001B73B6" w:rsidRPr="00F0588F" w:rsidRDefault="001B73B6" w:rsidP="001B73B6">
      <w:pPr>
        <w:rPr>
          <w:sz w:val="24"/>
          <w:szCs w:val="24"/>
        </w:rPr>
      </w:pPr>
    </w:p>
    <w:p w14:paraId="645BF32D" w14:textId="79D9EB85" w:rsidR="001B73B6" w:rsidRPr="00F0588F" w:rsidRDefault="001B73B6" w:rsidP="001B73B6">
      <w:pPr>
        <w:rPr>
          <w:sz w:val="24"/>
          <w:szCs w:val="24"/>
        </w:rPr>
      </w:pPr>
      <w:r w:rsidRPr="00F0588F">
        <w:rPr>
          <w:sz w:val="24"/>
          <w:szCs w:val="24"/>
        </w:rPr>
        <w:t xml:space="preserve">Effectively manage multiple tasks, set and attain goals, lead and direct the work of others, create opportunities, and represent </w:t>
      </w:r>
      <w:r w:rsidR="00ED5803">
        <w:rPr>
          <w:sz w:val="24"/>
          <w:szCs w:val="24"/>
        </w:rPr>
        <w:t>Devils Lake Parks and Recreation Distric</w:t>
      </w:r>
      <w:r w:rsidR="00251133">
        <w:rPr>
          <w:sz w:val="24"/>
          <w:szCs w:val="24"/>
        </w:rPr>
        <w:t>t</w:t>
      </w:r>
      <w:r w:rsidRPr="00F0588F">
        <w:rPr>
          <w:sz w:val="24"/>
          <w:szCs w:val="24"/>
        </w:rPr>
        <w:t xml:space="preserve"> in a favorable light in the community. </w:t>
      </w:r>
    </w:p>
    <w:p w14:paraId="368CE82E" w14:textId="77777777" w:rsidR="001B73B6" w:rsidRPr="00F0588F" w:rsidRDefault="001B73B6" w:rsidP="001B73B6">
      <w:pPr>
        <w:rPr>
          <w:sz w:val="24"/>
          <w:szCs w:val="24"/>
        </w:rPr>
      </w:pPr>
    </w:p>
    <w:p w14:paraId="35A0AFDF" w14:textId="77777777" w:rsidR="001B73B6" w:rsidRPr="00F0588F" w:rsidRDefault="001B73B6" w:rsidP="001B73B6">
      <w:pPr>
        <w:pStyle w:val="Heading1"/>
        <w:rPr>
          <w:i/>
          <w:sz w:val="24"/>
          <w:szCs w:val="24"/>
        </w:rPr>
      </w:pPr>
      <w:r w:rsidRPr="00F0588F">
        <w:rPr>
          <w:i/>
          <w:sz w:val="24"/>
          <w:szCs w:val="24"/>
        </w:rPr>
        <w:t>WORKING CONDITIONS</w:t>
      </w:r>
    </w:p>
    <w:p w14:paraId="7087C92A" w14:textId="004B4A9D" w:rsidR="001B73B6" w:rsidRPr="00F0588F" w:rsidRDefault="001B73B6" w:rsidP="001B73B6">
      <w:pPr>
        <w:rPr>
          <w:sz w:val="24"/>
          <w:szCs w:val="24"/>
        </w:rPr>
      </w:pPr>
      <w:r w:rsidRPr="00F0588F">
        <w:rPr>
          <w:sz w:val="24"/>
          <w:szCs w:val="24"/>
        </w:rPr>
        <w:t>Office location is in the District Administrative Office</w:t>
      </w:r>
      <w:r w:rsidR="00DA51B2">
        <w:rPr>
          <w:sz w:val="24"/>
          <w:szCs w:val="24"/>
        </w:rPr>
        <w:t xml:space="preserve"> of Dockside Entertainment Center.</w:t>
      </w:r>
      <w:r w:rsidRPr="00F0588F">
        <w:rPr>
          <w:sz w:val="24"/>
          <w:szCs w:val="24"/>
        </w:rPr>
        <w:t xml:space="preserve">  </w:t>
      </w:r>
      <w:r>
        <w:rPr>
          <w:sz w:val="24"/>
          <w:szCs w:val="24"/>
        </w:rPr>
        <w:t xml:space="preserve">Ability to sit for extended periods of time.  </w:t>
      </w:r>
      <w:r w:rsidRPr="00F0588F">
        <w:rPr>
          <w:sz w:val="24"/>
          <w:szCs w:val="24"/>
        </w:rPr>
        <w:t xml:space="preserve">Must be able to work in a constantly changing environment with frequent interruptions.  </w:t>
      </w:r>
    </w:p>
    <w:p w14:paraId="243D3138" w14:textId="77777777" w:rsidR="001B73B6" w:rsidRPr="00F0588F" w:rsidRDefault="001B73B6" w:rsidP="001B73B6">
      <w:pPr>
        <w:rPr>
          <w:sz w:val="24"/>
          <w:szCs w:val="24"/>
        </w:rPr>
      </w:pPr>
    </w:p>
    <w:p w14:paraId="5A95E69E" w14:textId="2A9EA129" w:rsidR="001B73B6" w:rsidRPr="00F0588F" w:rsidRDefault="001B73B6" w:rsidP="001B73B6">
      <w:pPr>
        <w:rPr>
          <w:sz w:val="24"/>
          <w:szCs w:val="24"/>
        </w:rPr>
      </w:pPr>
      <w:r w:rsidRPr="00F0588F">
        <w:rPr>
          <w:sz w:val="24"/>
          <w:szCs w:val="24"/>
        </w:rPr>
        <w:t>Position duties may require evening</w:t>
      </w:r>
      <w:r w:rsidR="008E2BB0">
        <w:rPr>
          <w:sz w:val="24"/>
          <w:szCs w:val="24"/>
        </w:rPr>
        <w:t xml:space="preserve">, </w:t>
      </w:r>
      <w:r w:rsidRPr="00F0588F">
        <w:rPr>
          <w:sz w:val="24"/>
          <w:szCs w:val="24"/>
        </w:rPr>
        <w:t>weekend</w:t>
      </w:r>
      <w:r w:rsidR="008E2BB0">
        <w:rPr>
          <w:sz w:val="24"/>
          <w:szCs w:val="24"/>
        </w:rPr>
        <w:t>, and holiday</w:t>
      </w:r>
      <w:r w:rsidRPr="00F0588F">
        <w:rPr>
          <w:sz w:val="24"/>
          <w:szCs w:val="24"/>
        </w:rPr>
        <w:t xml:space="preserve"> </w:t>
      </w:r>
      <w:r w:rsidR="00466638">
        <w:rPr>
          <w:sz w:val="24"/>
          <w:szCs w:val="24"/>
        </w:rPr>
        <w:t>work time depend</w:t>
      </w:r>
      <w:r w:rsidR="00977F7A">
        <w:rPr>
          <w:sz w:val="24"/>
          <w:szCs w:val="24"/>
        </w:rPr>
        <w:t>ent on meetings and activities scheduled.</w:t>
      </w:r>
    </w:p>
    <w:p w14:paraId="43BD1ADB" w14:textId="77777777" w:rsidR="001B73B6" w:rsidRPr="00F0588F" w:rsidRDefault="001B73B6" w:rsidP="001B73B6">
      <w:pPr>
        <w:rPr>
          <w:sz w:val="24"/>
          <w:szCs w:val="24"/>
        </w:rPr>
      </w:pPr>
    </w:p>
    <w:p w14:paraId="48BC2D22" w14:textId="08D5821A" w:rsidR="001B73B6" w:rsidRPr="00F0588F" w:rsidRDefault="001B73B6" w:rsidP="001B73B6">
      <w:pPr>
        <w:rPr>
          <w:sz w:val="24"/>
          <w:szCs w:val="24"/>
        </w:rPr>
      </w:pPr>
      <w:r w:rsidRPr="00F0588F">
        <w:rPr>
          <w:sz w:val="24"/>
          <w:szCs w:val="24"/>
        </w:rPr>
        <w:t xml:space="preserve">Public contact is extensive and vital to the success of this </w:t>
      </w:r>
      <w:r w:rsidR="00944546" w:rsidRPr="00F0588F">
        <w:rPr>
          <w:sz w:val="24"/>
          <w:szCs w:val="24"/>
        </w:rPr>
        <w:t>position.</w:t>
      </w:r>
    </w:p>
    <w:p w14:paraId="3099FB5E" w14:textId="77777777" w:rsidR="00B87A73" w:rsidRPr="007F5E29" w:rsidRDefault="00B87A73" w:rsidP="007F5E29">
      <w:pPr>
        <w:rPr>
          <w:rFonts w:asciiTheme="majorHAnsi" w:hAnsiTheme="majorHAnsi" w:cstheme="majorHAnsi"/>
        </w:rPr>
      </w:pPr>
    </w:p>
    <w:p w14:paraId="25546CEC" w14:textId="77777777" w:rsidR="00A26732" w:rsidRPr="00961B54" w:rsidRDefault="00A26732" w:rsidP="00A26732">
      <w:pPr>
        <w:rPr>
          <w:sz w:val="24"/>
          <w:szCs w:val="24"/>
        </w:rPr>
      </w:pPr>
    </w:p>
    <w:p w14:paraId="5FE00FA8" w14:textId="77777777" w:rsidR="007508B5" w:rsidRPr="00F44CF6" w:rsidRDefault="007508B5" w:rsidP="009B4D04">
      <w:pPr>
        <w:rPr>
          <w:sz w:val="24"/>
          <w:szCs w:val="24"/>
        </w:rPr>
      </w:pPr>
    </w:p>
    <w:p w14:paraId="386A5369" w14:textId="77777777" w:rsidR="00C5709E" w:rsidRDefault="00C5709E"/>
    <w:sectPr w:rsidR="00C57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62D8"/>
    <w:multiLevelType w:val="hybridMultilevel"/>
    <w:tmpl w:val="98463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0675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20"/>
    <w:rsid w:val="000122B6"/>
    <w:rsid w:val="000138F8"/>
    <w:rsid w:val="000B5BF9"/>
    <w:rsid w:val="000C0EE1"/>
    <w:rsid w:val="001138D6"/>
    <w:rsid w:val="001B73B6"/>
    <w:rsid w:val="001F3D20"/>
    <w:rsid w:val="002361A5"/>
    <w:rsid w:val="00251133"/>
    <w:rsid w:val="00283BF9"/>
    <w:rsid w:val="002E154F"/>
    <w:rsid w:val="0035616B"/>
    <w:rsid w:val="00361752"/>
    <w:rsid w:val="00365266"/>
    <w:rsid w:val="003E5D68"/>
    <w:rsid w:val="004272E5"/>
    <w:rsid w:val="00430E92"/>
    <w:rsid w:val="004613A0"/>
    <w:rsid w:val="00466638"/>
    <w:rsid w:val="004C6A6E"/>
    <w:rsid w:val="00537502"/>
    <w:rsid w:val="0054159D"/>
    <w:rsid w:val="005A4E3D"/>
    <w:rsid w:val="005D73A2"/>
    <w:rsid w:val="0063701C"/>
    <w:rsid w:val="007224DF"/>
    <w:rsid w:val="007508B5"/>
    <w:rsid w:val="007B40B2"/>
    <w:rsid w:val="007F5E29"/>
    <w:rsid w:val="00831BDF"/>
    <w:rsid w:val="00841FFD"/>
    <w:rsid w:val="008636A4"/>
    <w:rsid w:val="00866E34"/>
    <w:rsid w:val="008A2D50"/>
    <w:rsid w:val="008B24A7"/>
    <w:rsid w:val="008C4CBD"/>
    <w:rsid w:val="008E2BB0"/>
    <w:rsid w:val="00921420"/>
    <w:rsid w:val="00944546"/>
    <w:rsid w:val="00953CAC"/>
    <w:rsid w:val="009615D1"/>
    <w:rsid w:val="00961B54"/>
    <w:rsid w:val="00977F7A"/>
    <w:rsid w:val="009B4D04"/>
    <w:rsid w:val="00A007B7"/>
    <w:rsid w:val="00A26732"/>
    <w:rsid w:val="00A27501"/>
    <w:rsid w:val="00AE5702"/>
    <w:rsid w:val="00AF1053"/>
    <w:rsid w:val="00B32561"/>
    <w:rsid w:val="00B43138"/>
    <w:rsid w:val="00B75743"/>
    <w:rsid w:val="00B87A73"/>
    <w:rsid w:val="00BD1B17"/>
    <w:rsid w:val="00C5709E"/>
    <w:rsid w:val="00C93944"/>
    <w:rsid w:val="00CB017D"/>
    <w:rsid w:val="00D01673"/>
    <w:rsid w:val="00D7590F"/>
    <w:rsid w:val="00D8777D"/>
    <w:rsid w:val="00D9690E"/>
    <w:rsid w:val="00DA51B2"/>
    <w:rsid w:val="00EC6DF0"/>
    <w:rsid w:val="00ED5803"/>
    <w:rsid w:val="00F42646"/>
    <w:rsid w:val="00F42B5E"/>
    <w:rsid w:val="00F44CF6"/>
    <w:rsid w:val="00F8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D4BF"/>
  <w15:chartTrackingRefBased/>
  <w15:docId w15:val="{0A743462-D59B-4BDC-82D4-BACDDEA3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420"/>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921420"/>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420"/>
    <w:rPr>
      <w:rFonts w:ascii="Times New Roman" w:eastAsia="Times New Roman" w:hAnsi="Times New Roman" w:cs="Times New Roman"/>
      <w:b/>
      <w:kern w:val="0"/>
      <w:sz w:val="20"/>
      <w:szCs w:val="20"/>
      <w:u w:val="single"/>
      <w14:ligatures w14:val="none"/>
    </w:rPr>
  </w:style>
  <w:style w:type="paragraph" w:styleId="Subtitle">
    <w:name w:val="Subtitle"/>
    <w:basedOn w:val="Normal"/>
    <w:link w:val="SubtitleChar"/>
    <w:qFormat/>
    <w:rsid w:val="00921420"/>
    <w:pPr>
      <w:jc w:val="center"/>
    </w:pPr>
    <w:rPr>
      <w:rFonts w:ascii="Book Antiqua" w:hAnsi="Book Antiqua"/>
      <w:b/>
      <w:sz w:val="28"/>
    </w:rPr>
  </w:style>
  <w:style w:type="character" w:customStyle="1" w:styleId="SubtitleChar">
    <w:name w:val="Subtitle Char"/>
    <w:basedOn w:val="DefaultParagraphFont"/>
    <w:link w:val="Subtitle"/>
    <w:rsid w:val="00921420"/>
    <w:rPr>
      <w:rFonts w:ascii="Book Antiqua" w:eastAsia="Times New Roman" w:hAnsi="Book Antiqua" w:cs="Times New Roman"/>
      <w:b/>
      <w:kern w:val="0"/>
      <w:sz w:val="28"/>
      <w:szCs w:val="20"/>
      <w14:ligatures w14:val="none"/>
    </w:rPr>
  </w:style>
  <w:style w:type="paragraph" w:styleId="BodyText2">
    <w:name w:val="Body Text 2"/>
    <w:basedOn w:val="Normal"/>
    <w:link w:val="BodyText2Char"/>
    <w:rsid w:val="00921420"/>
    <w:pPr>
      <w:spacing w:after="120" w:line="480" w:lineRule="auto"/>
    </w:pPr>
  </w:style>
  <w:style w:type="character" w:customStyle="1" w:styleId="BodyText2Char">
    <w:name w:val="Body Text 2 Char"/>
    <w:basedOn w:val="DefaultParagraphFont"/>
    <w:link w:val="BodyText2"/>
    <w:rsid w:val="00921420"/>
    <w:rPr>
      <w:rFonts w:ascii="Times New Roman" w:eastAsia="Times New Roman" w:hAnsi="Times New Roman" w:cs="Times New Roman"/>
      <w:kern w:val="0"/>
      <w:sz w:val="20"/>
      <w:szCs w:val="20"/>
      <w14:ligatures w14:val="none"/>
    </w:rPr>
  </w:style>
  <w:style w:type="paragraph" w:styleId="Header">
    <w:name w:val="header"/>
    <w:basedOn w:val="Normal"/>
    <w:link w:val="HeaderChar"/>
    <w:rsid w:val="00F42B5E"/>
    <w:pPr>
      <w:tabs>
        <w:tab w:val="center" w:pos="4320"/>
        <w:tab w:val="right" w:pos="8640"/>
      </w:tabs>
    </w:pPr>
  </w:style>
  <w:style w:type="character" w:customStyle="1" w:styleId="HeaderChar">
    <w:name w:val="Header Char"/>
    <w:basedOn w:val="DefaultParagraphFont"/>
    <w:link w:val="Header"/>
    <w:rsid w:val="00F42B5E"/>
    <w:rPr>
      <w:rFonts w:ascii="Times New Roman" w:eastAsia="Times New Roman" w:hAnsi="Times New Roman" w:cs="Times New Roman"/>
      <w:kern w:val="0"/>
      <w:sz w:val="20"/>
      <w:szCs w:val="20"/>
      <w14:ligatures w14:val="none"/>
    </w:rPr>
  </w:style>
  <w:style w:type="paragraph" w:styleId="NormalWeb">
    <w:name w:val="Normal (Web)"/>
    <w:basedOn w:val="Normal"/>
    <w:rsid w:val="00F42B5E"/>
    <w:pPr>
      <w:spacing w:before="100" w:beforeAutospacing="1" w:after="100" w:afterAutospacing="1"/>
    </w:pPr>
    <w:rPr>
      <w:sz w:val="24"/>
      <w:szCs w:val="24"/>
    </w:rPr>
  </w:style>
  <w:style w:type="paragraph" w:styleId="ListParagraph">
    <w:name w:val="List Paragraph"/>
    <w:basedOn w:val="Normal"/>
    <w:uiPriority w:val="34"/>
    <w:qFormat/>
    <w:rsid w:val="004C6A6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47075">
      <w:bodyDiv w:val="1"/>
      <w:marLeft w:val="0"/>
      <w:marRight w:val="0"/>
      <w:marTop w:val="0"/>
      <w:marBottom w:val="0"/>
      <w:divBdr>
        <w:top w:val="none" w:sz="0" w:space="0" w:color="auto"/>
        <w:left w:val="none" w:sz="0" w:space="0" w:color="auto"/>
        <w:bottom w:val="none" w:sz="0" w:space="0" w:color="auto"/>
        <w:right w:val="none" w:sz="0" w:space="0" w:color="auto"/>
      </w:divBdr>
    </w:div>
    <w:div w:id="17233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Rockford Parks and Rec</dc:creator>
  <cp:keywords/>
  <dc:description/>
  <cp:lastModifiedBy>Dennis Nybo</cp:lastModifiedBy>
  <cp:revision>2</cp:revision>
  <cp:lastPrinted>2023-09-26T13:50:00Z</cp:lastPrinted>
  <dcterms:created xsi:type="dcterms:W3CDTF">2025-06-23T16:46:00Z</dcterms:created>
  <dcterms:modified xsi:type="dcterms:W3CDTF">2025-06-23T16:46:00Z</dcterms:modified>
</cp:coreProperties>
</file>